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B1EFD" w14:textId="77777777" w:rsidR="00272A36" w:rsidRDefault="00272A36" w:rsidP="00272A36">
      <w:pPr>
        <w:pStyle w:val="Heading1"/>
      </w:pPr>
    </w:p>
    <w:p w14:paraId="46908E2D" w14:textId="77777777" w:rsidR="00272A36" w:rsidRDefault="00272A36" w:rsidP="00272A36">
      <w:pPr>
        <w:pStyle w:val="Heading1"/>
      </w:pPr>
    </w:p>
    <w:p w14:paraId="32AB2C04" w14:textId="77777777" w:rsidR="00900C0A" w:rsidRDefault="00900C0A" w:rsidP="00900C0A">
      <w:pPr>
        <w:pStyle w:val="BodyText"/>
      </w:pPr>
    </w:p>
    <w:p w14:paraId="6889ABBD" w14:textId="77777777" w:rsidR="0049104B" w:rsidRPr="00BC6CCD" w:rsidRDefault="0049104B" w:rsidP="0049104B">
      <w:pPr>
        <w:pStyle w:val="Heading1"/>
        <w:rPr>
          <w:bCs/>
          <w:lang w:val="en-US"/>
        </w:rPr>
      </w:pPr>
      <w:r w:rsidRPr="00BC6CCD">
        <w:rPr>
          <w:bCs/>
          <w:lang w:val="en-US"/>
        </w:rPr>
        <w:t>What’s So Amazing About Scripture</w:t>
      </w:r>
      <w:r>
        <w:rPr>
          <w:bCs/>
          <w:lang w:val="en-US"/>
        </w:rPr>
        <w:t xml:space="preserve">? </w:t>
      </w:r>
    </w:p>
    <w:p w14:paraId="048E734A" w14:textId="77777777" w:rsidR="0049104B" w:rsidRDefault="0049104B" w:rsidP="0049104B">
      <w:pPr>
        <w:pStyle w:val="Heading1"/>
        <w:rPr>
          <w:bCs/>
          <w:i/>
          <w:lang w:val="en-US"/>
        </w:rPr>
      </w:pPr>
      <w:r w:rsidRPr="00245F76">
        <w:rPr>
          <w:noProof/>
          <w:lang w:val="en-US"/>
        </w:rPr>
        <w:drawing>
          <wp:inline distT="0" distB="0" distL="0" distR="0" wp14:anchorId="07D8F852" wp14:editId="29BB10C5">
            <wp:extent cx="2659822" cy="357935"/>
            <wp:effectExtent l="0" t="0" r="7620" b="0"/>
            <wp:docPr id="2" name="Picture 2" descr="Terran HD:Users:Julie:Desktop:Screen Shot 2020-12-01 at 14.02.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rran HD:Users:Julie:Desktop:Screen Shot 2020-12-01 at 14.02.3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2170" cy="359597"/>
                    </a:xfrm>
                    <a:prstGeom prst="rect">
                      <a:avLst/>
                    </a:prstGeom>
                    <a:noFill/>
                    <a:ln>
                      <a:noFill/>
                    </a:ln>
                  </pic:spPr>
                </pic:pic>
              </a:graphicData>
            </a:graphic>
          </wp:inline>
        </w:drawing>
      </w:r>
    </w:p>
    <w:p w14:paraId="5CCB6328" w14:textId="387C1BF2" w:rsidR="00355040" w:rsidRPr="00F51230" w:rsidRDefault="00355040" w:rsidP="0049104B">
      <w:pPr>
        <w:jc w:val="center"/>
        <w:rPr>
          <w:rFonts w:ascii="Baskerville" w:hAnsi="Baskerville"/>
          <w:sz w:val="40"/>
          <w:szCs w:val="40"/>
        </w:rPr>
      </w:pPr>
      <w:r w:rsidRPr="00F51230">
        <w:rPr>
          <w:rFonts w:ascii="Baskerville" w:hAnsi="Baskerville"/>
          <w:sz w:val="40"/>
          <w:szCs w:val="40"/>
        </w:rPr>
        <w:t xml:space="preserve">Book </w:t>
      </w:r>
      <w:r w:rsidR="0049104B">
        <w:rPr>
          <w:rFonts w:ascii="Baskerville" w:hAnsi="Baskerville"/>
          <w:sz w:val="40"/>
          <w:szCs w:val="40"/>
        </w:rPr>
        <w:t>Reflection Questions</w:t>
      </w:r>
      <w:bookmarkStart w:id="0" w:name="_Toc466173330"/>
    </w:p>
    <w:p w14:paraId="55B11A28" w14:textId="77777777" w:rsidR="00F51230" w:rsidRDefault="00F51230" w:rsidP="004619F5">
      <w:pPr>
        <w:jc w:val="center"/>
      </w:pPr>
    </w:p>
    <w:p w14:paraId="01A7D212" w14:textId="77777777" w:rsidR="004619F5" w:rsidRDefault="004619F5" w:rsidP="004619F5">
      <w:pPr>
        <w:jc w:val="center"/>
        <w:sectPr w:rsidR="004619F5" w:rsidSect="008739E2">
          <w:headerReference w:type="even" r:id="rId10"/>
          <w:headerReference w:type="default" r:id="rId11"/>
          <w:footerReference w:type="even" r:id="rId12"/>
          <w:footerReference w:type="default" r:id="rId13"/>
          <w:headerReference w:type="first" r:id="rId14"/>
          <w:pgSz w:w="11900" w:h="16840"/>
          <w:pgMar w:top="1134" w:right="1701" w:bottom="1134" w:left="1701" w:header="708" w:footer="708" w:gutter="0"/>
          <w:cols w:space="708"/>
          <w:docGrid w:linePitch="360"/>
        </w:sectPr>
      </w:pPr>
      <w:r>
        <w:t>www.terranwilliams.com</w:t>
      </w:r>
    </w:p>
    <w:p w14:paraId="073AC3FB" w14:textId="568C816C" w:rsidR="00F51230" w:rsidRPr="00F51230" w:rsidRDefault="00F51230" w:rsidP="00F51230">
      <w:pPr>
        <w:pStyle w:val="TOC1"/>
        <w:tabs>
          <w:tab w:val="right" w:pos="8290"/>
        </w:tabs>
        <w:jc w:val="center"/>
        <w:rPr>
          <w:rFonts w:ascii="Baskerville" w:hAnsi="Baskerville"/>
          <w:b w:val="0"/>
          <w:sz w:val="40"/>
          <w:szCs w:val="40"/>
        </w:rPr>
      </w:pPr>
      <w:r w:rsidRPr="00F51230">
        <w:rPr>
          <w:rFonts w:ascii="Baskerville" w:hAnsi="Baskerville"/>
          <w:b w:val="0"/>
          <w:sz w:val="40"/>
          <w:szCs w:val="40"/>
        </w:rPr>
        <w:lastRenderedPageBreak/>
        <w:t>Contents</w:t>
      </w:r>
      <w:r>
        <w:rPr>
          <w:rFonts w:ascii="Baskerville" w:hAnsi="Baskerville"/>
          <w:b w:val="0"/>
          <w:sz w:val="40"/>
          <w:szCs w:val="40"/>
        </w:rPr>
        <w:t>*</w:t>
      </w:r>
    </w:p>
    <w:p w14:paraId="747D1F1D" w14:textId="77777777" w:rsidR="00F51230" w:rsidRDefault="00F51230">
      <w:pPr>
        <w:pStyle w:val="TOC1"/>
        <w:tabs>
          <w:tab w:val="right" w:pos="8290"/>
        </w:tabs>
      </w:pPr>
      <w:bookmarkStart w:id="1" w:name="_GoBack"/>
      <w:bookmarkEnd w:id="1"/>
    </w:p>
    <w:p w14:paraId="4C0D1DF5" w14:textId="77777777" w:rsidR="00F51230" w:rsidRDefault="00F51230">
      <w:pPr>
        <w:pStyle w:val="TOC1"/>
        <w:tabs>
          <w:tab w:val="right" w:pos="8290"/>
        </w:tabs>
        <w:rPr>
          <w:rFonts w:eastAsiaTheme="minorEastAsia" w:cstheme="minorBidi"/>
          <w:b w:val="0"/>
          <w:noProof/>
          <w:sz w:val="24"/>
          <w:szCs w:val="24"/>
          <w:lang w:val="en-ZA" w:eastAsia="ja-JP"/>
        </w:rPr>
      </w:pPr>
      <w:r>
        <w:fldChar w:fldCharType="begin"/>
      </w:r>
      <w:r>
        <w:instrText xml:space="preserve"> TOC \o "1-3" </w:instrText>
      </w:r>
      <w:r>
        <w:fldChar w:fldCharType="separate"/>
      </w:r>
      <w:r>
        <w:rPr>
          <w:noProof/>
        </w:rPr>
        <w:t>Chapter 1:  The Bible’s Impact</w:t>
      </w:r>
      <w:r>
        <w:rPr>
          <w:noProof/>
        </w:rPr>
        <w:tab/>
      </w:r>
      <w:r>
        <w:rPr>
          <w:noProof/>
        </w:rPr>
        <w:fldChar w:fldCharType="begin"/>
      </w:r>
      <w:r>
        <w:rPr>
          <w:noProof/>
        </w:rPr>
        <w:instrText xml:space="preserve"> PAGEREF _Toc468979644 \h </w:instrText>
      </w:r>
      <w:r>
        <w:rPr>
          <w:noProof/>
        </w:rPr>
      </w:r>
      <w:r>
        <w:rPr>
          <w:noProof/>
        </w:rPr>
        <w:fldChar w:fldCharType="separate"/>
      </w:r>
      <w:r>
        <w:rPr>
          <w:noProof/>
        </w:rPr>
        <w:t>3</w:t>
      </w:r>
      <w:r>
        <w:rPr>
          <w:noProof/>
        </w:rPr>
        <w:fldChar w:fldCharType="end"/>
      </w:r>
    </w:p>
    <w:p w14:paraId="2E431A98" w14:textId="77777777" w:rsidR="00F51230" w:rsidRDefault="00F51230">
      <w:pPr>
        <w:pStyle w:val="TOC1"/>
        <w:tabs>
          <w:tab w:val="right" w:pos="8290"/>
        </w:tabs>
        <w:rPr>
          <w:rFonts w:eastAsiaTheme="minorEastAsia" w:cstheme="minorBidi"/>
          <w:b w:val="0"/>
          <w:noProof/>
          <w:sz w:val="24"/>
          <w:szCs w:val="24"/>
          <w:lang w:val="en-ZA" w:eastAsia="ja-JP"/>
        </w:rPr>
      </w:pPr>
      <w:r>
        <w:rPr>
          <w:noProof/>
        </w:rPr>
        <w:t>Chapter 2:  The Human-Divine Book</w:t>
      </w:r>
      <w:r>
        <w:rPr>
          <w:noProof/>
        </w:rPr>
        <w:tab/>
      </w:r>
      <w:r>
        <w:rPr>
          <w:noProof/>
        </w:rPr>
        <w:fldChar w:fldCharType="begin"/>
      </w:r>
      <w:r>
        <w:rPr>
          <w:noProof/>
        </w:rPr>
        <w:instrText xml:space="preserve"> PAGEREF _Toc468979645 \h </w:instrText>
      </w:r>
      <w:r>
        <w:rPr>
          <w:noProof/>
        </w:rPr>
      </w:r>
      <w:r>
        <w:rPr>
          <w:noProof/>
        </w:rPr>
        <w:fldChar w:fldCharType="separate"/>
      </w:r>
      <w:r>
        <w:rPr>
          <w:noProof/>
        </w:rPr>
        <w:t>4</w:t>
      </w:r>
      <w:r>
        <w:rPr>
          <w:noProof/>
        </w:rPr>
        <w:fldChar w:fldCharType="end"/>
      </w:r>
    </w:p>
    <w:p w14:paraId="5F6003D9" w14:textId="77777777" w:rsidR="00F51230" w:rsidRDefault="00F51230">
      <w:pPr>
        <w:pStyle w:val="TOC1"/>
        <w:tabs>
          <w:tab w:val="right" w:pos="8290"/>
        </w:tabs>
        <w:rPr>
          <w:rFonts w:eastAsiaTheme="minorEastAsia" w:cstheme="minorBidi"/>
          <w:b w:val="0"/>
          <w:noProof/>
          <w:sz w:val="24"/>
          <w:szCs w:val="24"/>
          <w:lang w:val="en-ZA" w:eastAsia="ja-JP"/>
        </w:rPr>
      </w:pPr>
      <w:r>
        <w:rPr>
          <w:noProof/>
        </w:rPr>
        <w:t>Chapter 3:  God’s Self-Revelation</w:t>
      </w:r>
      <w:r>
        <w:rPr>
          <w:noProof/>
        </w:rPr>
        <w:tab/>
      </w:r>
      <w:r>
        <w:rPr>
          <w:noProof/>
        </w:rPr>
        <w:fldChar w:fldCharType="begin"/>
      </w:r>
      <w:r>
        <w:rPr>
          <w:noProof/>
        </w:rPr>
        <w:instrText xml:space="preserve"> PAGEREF _Toc468979646 \h </w:instrText>
      </w:r>
      <w:r>
        <w:rPr>
          <w:noProof/>
        </w:rPr>
      </w:r>
      <w:r>
        <w:rPr>
          <w:noProof/>
        </w:rPr>
        <w:fldChar w:fldCharType="separate"/>
      </w:r>
      <w:r>
        <w:rPr>
          <w:noProof/>
        </w:rPr>
        <w:t>5</w:t>
      </w:r>
      <w:r>
        <w:rPr>
          <w:noProof/>
        </w:rPr>
        <w:fldChar w:fldCharType="end"/>
      </w:r>
    </w:p>
    <w:p w14:paraId="01807261" w14:textId="77777777" w:rsidR="00F51230" w:rsidRDefault="00F51230">
      <w:pPr>
        <w:pStyle w:val="TOC1"/>
        <w:tabs>
          <w:tab w:val="right" w:pos="8290"/>
        </w:tabs>
        <w:rPr>
          <w:rFonts w:eastAsiaTheme="minorEastAsia" w:cstheme="minorBidi"/>
          <w:b w:val="0"/>
          <w:noProof/>
          <w:sz w:val="24"/>
          <w:szCs w:val="24"/>
          <w:lang w:val="en-ZA" w:eastAsia="ja-JP"/>
        </w:rPr>
      </w:pPr>
      <w:r>
        <w:rPr>
          <w:noProof/>
        </w:rPr>
        <w:t>Chapter 4:  The Bible Jesus Read</w:t>
      </w:r>
      <w:r>
        <w:rPr>
          <w:noProof/>
        </w:rPr>
        <w:tab/>
      </w:r>
      <w:r>
        <w:rPr>
          <w:noProof/>
        </w:rPr>
        <w:fldChar w:fldCharType="begin"/>
      </w:r>
      <w:r>
        <w:rPr>
          <w:noProof/>
        </w:rPr>
        <w:instrText xml:space="preserve"> PAGEREF _Toc468979647 \h </w:instrText>
      </w:r>
      <w:r>
        <w:rPr>
          <w:noProof/>
        </w:rPr>
      </w:r>
      <w:r>
        <w:rPr>
          <w:noProof/>
        </w:rPr>
        <w:fldChar w:fldCharType="separate"/>
      </w:r>
      <w:r>
        <w:rPr>
          <w:noProof/>
        </w:rPr>
        <w:t>6</w:t>
      </w:r>
      <w:r>
        <w:rPr>
          <w:noProof/>
        </w:rPr>
        <w:fldChar w:fldCharType="end"/>
      </w:r>
    </w:p>
    <w:p w14:paraId="37B09ED9" w14:textId="77777777" w:rsidR="00F51230" w:rsidRDefault="00F51230">
      <w:pPr>
        <w:pStyle w:val="TOC1"/>
        <w:tabs>
          <w:tab w:val="right" w:pos="8290"/>
        </w:tabs>
        <w:rPr>
          <w:rFonts w:eastAsiaTheme="minorEastAsia" w:cstheme="minorBidi"/>
          <w:b w:val="0"/>
          <w:noProof/>
          <w:sz w:val="24"/>
          <w:szCs w:val="24"/>
          <w:lang w:val="en-ZA" w:eastAsia="ja-JP"/>
        </w:rPr>
      </w:pPr>
      <w:r>
        <w:rPr>
          <w:noProof/>
        </w:rPr>
        <w:t>Chapter 5:  The Story of the New Testament</w:t>
      </w:r>
      <w:r>
        <w:rPr>
          <w:noProof/>
        </w:rPr>
        <w:tab/>
      </w:r>
      <w:r>
        <w:rPr>
          <w:noProof/>
        </w:rPr>
        <w:fldChar w:fldCharType="begin"/>
      </w:r>
      <w:r>
        <w:rPr>
          <w:noProof/>
        </w:rPr>
        <w:instrText xml:space="preserve"> PAGEREF _Toc468979648 \h </w:instrText>
      </w:r>
      <w:r>
        <w:rPr>
          <w:noProof/>
        </w:rPr>
      </w:r>
      <w:r>
        <w:rPr>
          <w:noProof/>
        </w:rPr>
        <w:fldChar w:fldCharType="separate"/>
      </w:r>
      <w:r>
        <w:rPr>
          <w:noProof/>
        </w:rPr>
        <w:t>7</w:t>
      </w:r>
      <w:r>
        <w:rPr>
          <w:noProof/>
        </w:rPr>
        <w:fldChar w:fldCharType="end"/>
      </w:r>
    </w:p>
    <w:p w14:paraId="0DCAB9BC" w14:textId="77777777" w:rsidR="00F51230" w:rsidRDefault="00F51230">
      <w:pPr>
        <w:pStyle w:val="TOC1"/>
        <w:tabs>
          <w:tab w:val="right" w:pos="8290"/>
        </w:tabs>
        <w:rPr>
          <w:rFonts w:eastAsiaTheme="minorEastAsia" w:cstheme="minorBidi"/>
          <w:b w:val="0"/>
          <w:noProof/>
          <w:sz w:val="24"/>
          <w:szCs w:val="24"/>
          <w:lang w:val="en-ZA" w:eastAsia="ja-JP"/>
        </w:rPr>
      </w:pPr>
      <w:r>
        <w:rPr>
          <w:noProof/>
        </w:rPr>
        <w:t>Chapter 6:  Copyists, Canon, Critics, Translators</w:t>
      </w:r>
      <w:r>
        <w:rPr>
          <w:noProof/>
        </w:rPr>
        <w:tab/>
      </w:r>
      <w:r>
        <w:rPr>
          <w:noProof/>
        </w:rPr>
        <w:fldChar w:fldCharType="begin"/>
      </w:r>
      <w:r>
        <w:rPr>
          <w:noProof/>
        </w:rPr>
        <w:instrText xml:space="preserve"> PAGEREF _Toc468979649 \h </w:instrText>
      </w:r>
      <w:r>
        <w:rPr>
          <w:noProof/>
        </w:rPr>
      </w:r>
      <w:r>
        <w:rPr>
          <w:noProof/>
        </w:rPr>
        <w:fldChar w:fldCharType="separate"/>
      </w:r>
      <w:r>
        <w:rPr>
          <w:noProof/>
        </w:rPr>
        <w:t>8</w:t>
      </w:r>
      <w:r>
        <w:rPr>
          <w:noProof/>
        </w:rPr>
        <w:fldChar w:fldCharType="end"/>
      </w:r>
    </w:p>
    <w:p w14:paraId="35442A81" w14:textId="77777777" w:rsidR="00F51230" w:rsidRDefault="00F51230">
      <w:pPr>
        <w:pStyle w:val="TOC1"/>
        <w:tabs>
          <w:tab w:val="right" w:pos="8290"/>
        </w:tabs>
        <w:rPr>
          <w:rFonts w:eastAsiaTheme="minorEastAsia" w:cstheme="minorBidi"/>
          <w:b w:val="0"/>
          <w:noProof/>
          <w:sz w:val="24"/>
          <w:szCs w:val="24"/>
          <w:lang w:val="en-ZA" w:eastAsia="ja-JP"/>
        </w:rPr>
      </w:pPr>
      <w:r>
        <w:rPr>
          <w:noProof/>
        </w:rPr>
        <w:t>Chapter 7:  The Author’s Intended Meaning</w:t>
      </w:r>
      <w:r>
        <w:rPr>
          <w:noProof/>
        </w:rPr>
        <w:tab/>
      </w:r>
      <w:r>
        <w:rPr>
          <w:noProof/>
        </w:rPr>
        <w:fldChar w:fldCharType="begin"/>
      </w:r>
      <w:r>
        <w:rPr>
          <w:noProof/>
        </w:rPr>
        <w:instrText xml:space="preserve"> PAGEREF _Toc468979650 \h </w:instrText>
      </w:r>
      <w:r>
        <w:rPr>
          <w:noProof/>
        </w:rPr>
      </w:r>
      <w:r>
        <w:rPr>
          <w:noProof/>
        </w:rPr>
        <w:fldChar w:fldCharType="separate"/>
      </w:r>
      <w:r>
        <w:rPr>
          <w:noProof/>
        </w:rPr>
        <w:t>9</w:t>
      </w:r>
      <w:r>
        <w:rPr>
          <w:noProof/>
        </w:rPr>
        <w:fldChar w:fldCharType="end"/>
      </w:r>
    </w:p>
    <w:p w14:paraId="131F5C1A" w14:textId="77777777" w:rsidR="00F51230" w:rsidRDefault="00F51230">
      <w:pPr>
        <w:pStyle w:val="TOC1"/>
        <w:tabs>
          <w:tab w:val="right" w:pos="8290"/>
        </w:tabs>
        <w:rPr>
          <w:rFonts w:eastAsiaTheme="minorEastAsia" w:cstheme="minorBidi"/>
          <w:b w:val="0"/>
          <w:noProof/>
          <w:sz w:val="24"/>
          <w:szCs w:val="24"/>
          <w:lang w:val="en-ZA" w:eastAsia="ja-JP"/>
        </w:rPr>
      </w:pPr>
      <w:r>
        <w:rPr>
          <w:noProof/>
        </w:rPr>
        <w:t>Chapter 8:  The Timeless Message</w:t>
      </w:r>
      <w:r>
        <w:rPr>
          <w:noProof/>
        </w:rPr>
        <w:tab/>
      </w:r>
      <w:r>
        <w:rPr>
          <w:noProof/>
        </w:rPr>
        <w:fldChar w:fldCharType="begin"/>
      </w:r>
      <w:r>
        <w:rPr>
          <w:noProof/>
        </w:rPr>
        <w:instrText xml:space="preserve"> PAGEREF _Toc468979651 \h </w:instrText>
      </w:r>
      <w:r>
        <w:rPr>
          <w:noProof/>
        </w:rPr>
      </w:r>
      <w:r>
        <w:rPr>
          <w:noProof/>
        </w:rPr>
        <w:fldChar w:fldCharType="separate"/>
      </w:r>
      <w:r>
        <w:rPr>
          <w:noProof/>
        </w:rPr>
        <w:t>10</w:t>
      </w:r>
      <w:r>
        <w:rPr>
          <w:noProof/>
        </w:rPr>
        <w:fldChar w:fldCharType="end"/>
      </w:r>
    </w:p>
    <w:p w14:paraId="351CFEA1" w14:textId="77777777" w:rsidR="00F51230" w:rsidRDefault="00F51230">
      <w:pPr>
        <w:pStyle w:val="TOC1"/>
        <w:tabs>
          <w:tab w:val="right" w:pos="8290"/>
        </w:tabs>
        <w:rPr>
          <w:rFonts w:eastAsiaTheme="minorEastAsia" w:cstheme="minorBidi"/>
          <w:b w:val="0"/>
          <w:noProof/>
          <w:sz w:val="24"/>
          <w:szCs w:val="24"/>
          <w:lang w:val="en-ZA" w:eastAsia="ja-JP"/>
        </w:rPr>
      </w:pPr>
      <w:r>
        <w:rPr>
          <w:noProof/>
        </w:rPr>
        <w:t>Chapter 9:  Clean Your Lenses</w:t>
      </w:r>
      <w:r>
        <w:rPr>
          <w:noProof/>
        </w:rPr>
        <w:tab/>
      </w:r>
      <w:r>
        <w:rPr>
          <w:noProof/>
        </w:rPr>
        <w:fldChar w:fldCharType="begin"/>
      </w:r>
      <w:r>
        <w:rPr>
          <w:noProof/>
        </w:rPr>
        <w:instrText xml:space="preserve"> PAGEREF _Toc468979652 \h </w:instrText>
      </w:r>
      <w:r>
        <w:rPr>
          <w:noProof/>
        </w:rPr>
      </w:r>
      <w:r>
        <w:rPr>
          <w:noProof/>
        </w:rPr>
        <w:fldChar w:fldCharType="separate"/>
      </w:r>
      <w:r>
        <w:rPr>
          <w:noProof/>
        </w:rPr>
        <w:t>11</w:t>
      </w:r>
      <w:r>
        <w:rPr>
          <w:noProof/>
        </w:rPr>
        <w:fldChar w:fldCharType="end"/>
      </w:r>
    </w:p>
    <w:p w14:paraId="34612E45" w14:textId="77777777" w:rsidR="00F51230" w:rsidRDefault="00F51230">
      <w:pPr>
        <w:pStyle w:val="TOC1"/>
        <w:tabs>
          <w:tab w:val="right" w:pos="8290"/>
        </w:tabs>
        <w:rPr>
          <w:rFonts w:eastAsiaTheme="minorEastAsia" w:cstheme="minorBidi"/>
          <w:b w:val="0"/>
          <w:noProof/>
          <w:sz w:val="24"/>
          <w:szCs w:val="24"/>
          <w:lang w:val="en-ZA" w:eastAsia="ja-JP"/>
        </w:rPr>
      </w:pPr>
      <w:r>
        <w:rPr>
          <w:noProof/>
        </w:rPr>
        <w:t>Chapter 10: True and Trustworthy</w:t>
      </w:r>
      <w:r>
        <w:rPr>
          <w:noProof/>
        </w:rPr>
        <w:tab/>
      </w:r>
      <w:r>
        <w:rPr>
          <w:noProof/>
        </w:rPr>
        <w:fldChar w:fldCharType="begin"/>
      </w:r>
      <w:r>
        <w:rPr>
          <w:noProof/>
        </w:rPr>
        <w:instrText xml:space="preserve"> PAGEREF _Toc468979653 \h </w:instrText>
      </w:r>
      <w:r>
        <w:rPr>
          <w:noProof/>
        </w:rPr>
      </w:r>
      <w:r>
        <w:rPr>
          <w:noProof/>
        </w:rPr>
        <w:fldChar w:fldCharType="separate"/>
      </w:r>
      <w:r>
        <w:rPr>
          <w:noProof/>
        </w:rPr>
        <w:t>12</w:t>
      </w:r>
      <w:r>
        <w:rPr>
          <w:noProof/>
        </w:rPr>
        <w:fldChar w:fldCharType="end"/>
      </w:r>
    </w:p>
    <w:p w14:paraId="0F38E75C" w14:textId="77777777" w:rsidR="00F51230" w:rsidRDefault="00F51230">
      <w:pPr>
        <w:pStyle w:val="TOC1"/>
        <w:tabs>
          <w:tab w:val="right" w:pos="8290"/>
        </w:tabs>
        <w:rPr>
          <w:rFonts w:eastAsiaTheme="minorEastAsia" w:cstheme="minorBidi"/>
          <w:b w:val="0"/>
          <w:noProof/>
          <w:sz w:val="24"/>
          <w:szCs w:val="24"/>
          <w:lang w:val="en-ZA" w:eastAsia="ja-JP"/>
        </w:rPr>
      </w:pPr>
      <w:r>
        <w:rPr>
          <w:noProof/>
        </w:rPr>
        <w:t>Chapter 11:  Doubt your Doubts</w:t>
      </w:r>
      <w:r>
        <w:rPr>
          <w:noProof/>
        </w:rPr>
        <w:tab/>
      </w:r>
      <w:r>
        <w:rPr>
          <w:noProof/>
        </w:rPr>
        <w:fldChar w:fldCharType="begin"/>
      </w:r>
      <w:r>
        <w:rPr>
          <w:noProof/>
        </w:rPr>
        <w:instrText xml:space="preserve"> PAGEREF _Toc468979654 \h </w:instrText>
      </w:r>
      <w:r>
        <w:rPr>
          <w:noProof/>
        </w:rPr>
      </w:r>
      <w:r>
        <w:rPr>
          <w:noProof/>
        </w:rPr>
        <w:fldChar w:fldCharType="separate"/>
      </w:r>
      <w:r>
        <w:rPr>
          <w:noProof/>
        </w:rPr>
        <w:t>13</w:t>
      </w:r>
      <w:r>
        <w:rPr>
          <w:noProof/>
        </w:rPr>
        <w:fldChar w:fldCharType="end"/>
      </w:r>
    </w:p>
    <w:p w14:paraId="1510632E" w14:textId="77777777" w:rsidR="00F51230" w:rsidRDefault="00F51230">
      <w:pPr>
        <w:pStyle w:val="TOC1"/>
        <w:tabs>
          <w:tab w:val="right" w:pos="8290"/>
        </w:tabs>
        <w:rPr>
          <w:rFonts w:eastAsiaTheme="minorEastAsia" w:cstheme="minorBidi"/>
          <w:b w:val="0"/>
          <w:noProof/>
          <w:sz w:val="24"/>
          <w:szCs w:val="24"/>
          <w:lang w:val="en-ZA" w:eastAsia="ja-JP"/>
        </w:rPr>
      </w:pPr>
      <w:r>
        <w:rPr>
          <w:noProof/>
        </w:rPr>
        <w:t>Chapter 12:  Consider How You Listen</w:t>
      </w:r>
      <w:r>
        <w:rPr>
          <w:noProof/>
        </w:rPr>
        <w:tab/>
      </w:r>
      <w:r>
        <w:rPr>
          <w:noProof/>
        </w:rPr>
        <w:fldChar w:fldCharType="begin"/>
      </w:r>
      <w:r>
        <w:rPr>
          <w:noProof/>
        </w:rPr>
        <w:instrText xml:space="preserve"> PAGEREF _Toc468979655 \h </w:instrText>
      </w:r>
      <w:r>
        <w:rPr>
          <w:noProof/>
        </w:rPr>
      </w:r>
      <w:r>
        <w:rPr>
          <w:noProof/>
        </w:rPr>
        <w:fldChar w:fldCharType="separate"/>
      </w:r>
      <w:r>
        <w:rPr>
          <w:noProof/>
        </w:rPr>
        <w:t>14</w:t>
      </w:r>
      <w:r>
        <w:rPr>
          <w:noProof/>
        </w:rPr>
        <w:fldChar w:fldCharType="end"/>
      </w:r>
    </w:p>
    <w:p w14:paraId="30B99C60" w14:textId="77777777" w:rsidR="00F51230" w:rsidRDefault="00F51230">
      <w:pPr>
        <w:pStyle w:val="TOC1"/>
        <w:tabs>
          <w:tab w:val="right" w:pos="8290"/>
        </w:tabs>
        <w:rPr>
          <w:rFonts w:eastAsiaTheme="minorEastAsia" w:cstheme="minorBidi"/>
          <w:b w:val="0"/>
          <w:noProof/>
          <w:sz w:val="24"/>
          <w:szCs w:val="24"/>
          <w:lang w:val="en-ZA" w:eastAsia="ja-JP"/>
        </w:rPr>
      </w:pPr>
      <w:r>
        <w:rPr>
          <w:noProof/>
        </w:rPr>
        <w:t>Chapter 13:  Hear, Read and Study The Bible</w:t>
      </w:r>
      <w:r>
        <w:rPr>
          <w:noProof/>
        </w:rPr>
        <w:tab/>
      </w:r>
      <w:r>
        <w:rPr>
          <w:noProof/>
        </w:rPr>
        <w:fldChar w:fldCharType="begin"/>
      </w:r>
      <w:r>
        <w:rPr>
          <w:noProof/>
        </w:rPr>
        <w:instrText xml:space="preserve"> PAGEREF _Toc468979656 \h </w:instrText>
      </w:r>
      <w:r>
        <w:rPr>
          <w:noProof/>
        </w:rPr>
      </w:r>
      <w:r>
        <w:rPr>
          <w:noProof/>
        </w:rPr>
        <w:fldChar w:fldCharType="separate"/>
      </w:r>
      <w:r>
        <w:rPr>
          <w:noProof/>
        </w:rPr>
        <w:t>15</w:t>
      </w:r>
      <w:r>
        <w:rPr>
          <w:noProof/>
        </w:rPr>
        <w:fldChar w:fldCharType="end"/>
      </w:r>
    </w:p>
    <w:p w14:paraId="5BB0DF59" w14:textId="77777777" w:rsidR="00F51230" w:rsidRDefault="00F51230">
      <w:pPr>
        <w:pStyle w:val="TOC1"/>
        <w:tabs>
          <w:tab w:val="right" w:pos="8290"/>
        </w:tabs>
        <w:rPr>
          <w:rFonts w:eastAsiaTheme="minorEastAsia" w:cstheme="minorBidi"/>
          <w:b w:val="0"/>
          <w:noProof/>
          <w:sz w:val="24"/>
          <w:szCs w:val="24"/>
          <w:lang w:val="en-ZA" w:eastAsia="ja-JP"/>
        </w:rPr>
      </w:pPr>
      <w:r>
        <w:rPr>
          <w:noProof/>
        </w:rPr>
        <w:t>Chapter 14:  Experience Scripture</w:t>
      </w:r>
      <w:r>
        <w:rPr>
          <w:noProof/>
        </w:rPr>
        <w:tab/>
      </w:r>
      <w:r>
        <w:rPr>
          <w:noProof/>
        </w:rPr>
        <w:fldChar w:fldCharType="begin"/>
      </w:r>
      <w:r>
        <w:rPr>
          <w:noProof/>
        </w:rPr>
        <w:instrText xml:space="preserve"> PAGEREF _Toc468979657 \h </w:instrText>
      </w:r>
      <w:r>
        <w:rPr>
          <w:noProof/>
        </w:rPr>
      </w:r>
      <w:r>
        <w:rPr>
          <w:noProof/>
        </w:rPr>
        <w:fldChar w:fldCharType="separate"/>
      </w:r>
      <w:r>
        <w:rPr>
          <w:noProof/>
        </w:rPr>
        <w:t>16</w:t>
      </w:r>
      <w:r>
        <w:rPr>
          <w:noProof/>
        </w:rPr>
        <w:fldChar w:fldCharType="end"/>
      </w:r>
    </w:p>
    <w:p w14:paraId="2B753652" w14:textId="77777777" w:rsidR="00F51230" w:rsidRDefault="00F51230">
      <w:pPr>
        <w:pStyle w:val="TOC1"/>
        <w:tabs>
          <w:tab w:val="right" w:pos="8290"/>
        </w:tabs>
        <w:rPr>
          <w:rFonts w:eastAsiaTheme="minorEastAsia" w:cstheme="minorBidi"/>
          <w:b w:val="0"/>
          <w:noProof/>
          <w:sz w:val="24"/>
          <w:szCs w:val="24"/>
          <w:lang w:val="en-ZA" w:eastAsia="ja-JP"/>
        </w:rPr>
      </w:pPr>
      <w:r>
        <w:rPr>
          <w:noProof/>
        </w:rPr>
        <w:t>Chapter 15: The Spirit and the Word</w:t>
      </w:r>
      <w:r>
        <w:rPr>
          <w:noProof/>
        </w:rPr>
        <w:tab/>
      </w:r>
      <w:r>
        <w:rPr>
          <w:noProof/>
        </w:rPr>
        <w:fldChar w:fldCharType="begin"/>
      </w:r>
      <w:r>
        <w:rPr>
          <w:noProof/>
        </w:rPr>
        <w:instrText xml:space="preserve"> PAGEREF _Toc468979658 \h </w:instrText>
      </w:r>
      <w:r>
        <w:rPr>
          <w:noProof/>
        </w:rPr>
      </w:r>
      <w:r>
        <w:rPr>
          <w:noProof/>
        </w:rPr>
        <w:fldChar w:fldCharType="separate"/>
      </w:r>
      <w:r>
        <w:rPr>
          <w:noProof/>
        </w:rPr>
        <w:t>17</w:t>
      </w:r>
      <w:r>
        <w:rPr>
          <w:noProof/>
        </w:rPr>
        <w:fldChar w:fldCharType="end"/>
      </w:r>
    </w:p>
    <w:p w14:paraId="4AB1AB39" w14:textId="77777777" w:rsidR="00F51230" w:rsidRDefault="00F51230">
      <w:pPr>
        <w:pStyle w:val="TOC1"/>
        <w:tabs>
          <w:tab w:val="right" w:pos="8290"/>
        </w:tabs>
        <w:rPr>
          <w:rFonts w:eastAsiaTheme="minorEastAsia" w:cstheme="minorBidi"/>
          <w:b w:val="0"/>
          <w:noProof/>
          <w:sz w:val="24"/>
          <w:szCs w:val="24"/>
          <w:lang w:val="en-ZA" w:eastAsia="ja-JP"/>
        </w:rPr>
      </w:pPr>
      <w:r>
        <w:rPr>
          <w:noProof/>
        </w:rPr>
        <w:t>Chapter 16:  Glimpses of the King</w:t>
      </w:r>
      <w:r>
        <w:rPr>
          <w:noProof/>
        </w:rPr>
        <w:tab/>
      </w:r>
      <w:r>
        <w:rPr>
          <w:noProof/>
        </w:rPr>
        <w:fldChar w:fldCharType="begin"/>
      </w:r>
      <w:r>
        <w:rPr>
          <w:noProof/>
        </w:rPr>
        <w:instrText xml:space="preserve"> PAGEREF _Toc468979659 \h </w:instrText>
      </w:r>
      <w:r>
        <w:rPr>
          <w:noProof/>
        </w:rPr>
      </w:r>
      <w:r>
        <w:rPr>
          <w:noProof/>
        </w:rPr>
        <w:fldChar w:fldCharType="separate"/>
      </w:r>
      <w:r>
        <w:rPr>
          <w:noProof/>
        </w:rPr>
        <w:t>18</w:t>
      </w:r>
      <w:r>
        <w:rPr>
          <w:noProof/>
        </w:rPr>
        <w:fldChar w:fldCharType="end"/>
      </w:r>
    </w:p>
    <w:p w14:paraId="1D0295D5" w14:textId="77777777" w:rsidR="00F51230" w:rsidRDefault="00F51230">
      <w:pPr>
        <w:pStyle w:val="TOC1"/>
        <w:tabs>
          <w:tab w:val="right" w:pos="8290"/>
        </w:tabs>
        <w:rPr>
          <w:rFonts w:eastAsiaTheme="minorEastAsia" w:cstheme="minorBidi"/>
          <w:b w:val="0"/>
          <w:noProof/>
          <w:sz w:val="24"/>
          <w:szCs w:val="24"/>
          <w:lang w:val="en-ZA" w:eastAsia="ja-JP"/>
        </w:rPr>
      </w:pPr>
      <w:r>
        <w:rPr>
          <w:noProof/>
        </w:rPr>
        <w:t>Chapter 17:  Spread the Word</w:t>
      </w:r>
      <w:r>
        <w:rPr>
          <w:noProof/>
        </w:rPr>
        <w:tab/>
      </w:r>
      <w:r>
        <w:rPr>
          <w:noProof/>
        </w:rPr>
        <w:fldChar w:fldCharType="begin"/>
      </w:r>
      <w:r>
        <w:rPr>
          <w:noProof/>
        </w:rPr>
        <w:instrText xml:space="preserve"> PAGEREF _Toc468979660 \h </w:instrText>
      </w:r>
      <w:r>
        <w:rPr>
          <w:noProof/>
        </w:rPr>
      </w:r>
      <w:r>
        <w:rPr>
          <w:noProof/>
        </w:rPr>
        <w:fldChar w:fldCharType="separate"/>
      </w:r>
      <w:r>
        <w:rPr>
          <w:noProof/>
        </w:rPr>
        <w:t>19</w:t>
      </w:r>
      <w:r>
        <w:rPr>
          <w:noProof/>
        </w:rPr>
        <w:fldChar w:fldCharType="end"/>
      </w:r>
    </w:p>
    <w:p w14:paraId="4B5434A5" w14:textId="77777777" w:rsidR="002B4963" w:rsidRDefault="00F51230" w:rsidP="002B4963">
      <w:r>
        <w:fldChar w:fldCharType="end"/>
      </w:r>
    </w:p>
    <w:p w14:paraId="29742AB0" w14:textId="77777777" w:rsidR="002B4963" w:rsidRDefault="002B4963" w:rsidP="002B4963"/>
    <w:p w14:paraId="3F4BDB14" w14:textId="4A15E260" w:rsidR="004619F5" w:rsidRDefault="002B4963" w:rsidP="002B4963">
      <w:r>
        <w:t xml:space="preserve"> * </w:t>
      </w:r>
      <w:r w:rsidRPr="002B4963">
        <w:rPr>
          <w:i/>
        </w:rPr>
        <w:t xml:space="preserve">Click on page numbers, then write in </w:t>
      </w:r>
      <w:r w:rsidR="008739E2">
        <w:rPr>
          <w:i/>
        </w:rPr>
        <w:t xml:space="preserve">the open </w:t>
      </w:r>
      <w:r w:rsidRPr="002B4963">
        <w:rPr>
          <w:i/>
        </w:rPr>
        <w:t>boxes</w:t>
      </w:r>
    </w:p>
    <w:p w14:paraId="5D5F8FF6" w14:textId="77777777" w:rsidR="002B4963" w:rsidRDefault="002B4963" w:rsidP="002B4963"/>
    <w:p w14:paraId="5C206E66" w14:textId="77777777" w:rsidR="004619F5" w:rsidRDefault="004619F5" w:rsidP="00900C0A">
      <w:pPr>
        <w:pStyle w:val="Heading1"/>
      </w:pPr>
    </w:p>
    <w:p w14:paraId="0ED89DD4" w14:textId="77777777" w:rsidR="00F51230" w:rsidRPr="00F51230" w:rsidRDefault="00F51230" w:rsidP="00F51230">
      <w:pPr>
        <w:pStyle w:val="BodyText"/>
        <w:jc w:val="left"/>
        <w:sectPr w:rsidR="00F51230" w:rsidRPr="00F51230" w:rsidSect="008739E2">
          <w:headerReference w:type="even" r:id="rId15"/>
          <w:headerReference w:type="default" r:id="rId16"/>
          <w:footerReference w:type="even" r:id="rId17"/>
          <w:footerReference w:type="default" r:id="rId18"/>
          <w:headerReference w:type="first" r:id="rId19"/>
          <w:pgSz w:w="11900" w:h="16840"/>
          <w:pgMar w:top="1134" w:right="1701" w:bottom="1134" w:left="1701" w:header="708" w:footer="708" w:gutter="0"/>
          <w:cols w:space="708"/>
          <w:docGrid w:linePitch="360"/>
        </w:sectPr>
      </w:pPr>
    </w:p>
    <w:p w14:paraId="63381A9E" w14:textId="77777777" w:rsidR="00355040" w:rsidRPr="0073411D" w:rsidRDefault="00272A36" w:rsidP="00900C0A">
      <w:pPr>
        <w:pStyle w:val="Heading1"/>
      </w:pPr>
      <w:bookmarkStart w:id="2" w:name="_Toc468979644"/>
      <w:r>
        <w:t>Chapter 1</w:t>
      </w:r>
      <w:r w:rsidR="00355040">
        <w:t xml:space="preserve">:  </w:t>
      </w:r>
      <w:bookmarkEnd w:id="0"/>
      <w:r w:rsidR="000F086F">
        <w:t>The Bible’s Impact</w:t>
      </w:r>
      <w:bookmarkEnd w:id="2"/>
    </w:p>
    <w:p w14:paraId="7A61F7E3" w14:textId="77777777" w:rsidR="00355040" w:rsidRPr="004619F5" w:rsidRDefault="00355040" w:rsidP="00355040">
      <w:pPr>
        <w:pStyle w:val="Normalheading"/>
        <w:jc w:val="both"/>
        <w:rPr>
          <w:sz w:val="24"/>
          <w:szCs w:val="24"/>
        </w:rPr>
      </w:pPr>
      <w:r w:rsidRPr="004619F5">
        <w:rPr>
          <w:sz w:val="24"/>
          <w:szCs w:val="24"/>
        </w:rPr>
        <w:t>Remember</w:t>
      </w:r>
    </w:p>
    <w:p w14:paraId="1B6FAD2A" w14:textId="77777777" w:rsidR="00355040" w:rsidRDefault="00355040" w:rsidP="00900C0A">
      <w:pPr>
        <w:pStyle w:val="NormalPostPt"/>
        <w:rPr>
          <w:lang w:val="en-ZA"/>
        </w:rPr>
      </w:pPr>
      <w:r w:rsidRPr="0073411D">
        <w:rPr>
          <w:lang w:val="en-ZA"/>
        </w:rPr>
        <w:t>The Bible’s historical impact is unparalleled, yet its potential to personally impact is just as great.</w:t>
      </w:r>
    </w:p>
    <w:p w14:paraId="2652D4BD" w14:textId="77777777" w:rsidR="00900C0A" w:rsidRDefault="00355040" w:rsidP="00900C0A">
      <w:pPr>
        <w:pStyle w:val="NormalPostPt"/>
      </w:pPr>
      <w:r w:rsidRPr="00355040">
        <w:t xml:space="preserve">What one thing </w:t>
      </w:r>
      <w:r>
        <w:t xml:space="preserve">that </w:t>
      </w:r>
      <w:r w:rsidRPr="00355040">
        <w:t xml:space="preserve">interested or helped you </w:t>
      </w:r>
      <w:r>
        <w:t xml:space="preserve">do you not want to forget? </w:t>
      </w:r>
    </w:p>
    <w:p w14:paraId="52B81E24" w14:textId="77777777" w:rsidR="00900C0A" w:rsidRDefault="00900C0A" w:rsidP="00900C0A">
      <w:pPr>
        <w:pStyle w:val="NormalPostPt"/>
        <w:pBdr>
          <w:top w:val="single" w:sz="4" w:space="1" w:color="auto"/>
          <w:left w:val="single" w:sz="4" w:space="4" w:color="auto"/>
          <w:bottom w:val="single" w:sz="4" w:space="1" w:color="auto"/>
          <w:right w:val="single" w:sz="4" w:space="4" w:color="auto"/>
        </w:pBdr>
        <w:rPr>
          <w:i/>
        </w:rPr>
      </w:pPr>
    </w:p>
    <w:p w14:paraId="1D141CBF" w14:textId="77777777" w:rsidR="005A4FE0" w:rsidRPr="004619F5" w:rsidRDefault="005A4FE0" w:rsidP="00900C0A">
      <w:pPr>
        <w:pStyle w:val="NormalPostPt"/>
        <w:pBdr>
          <w:top w:val="single" w:sz="4" w:space="1" w:color="auto"/>
          <w:left w:val="single" w:sz="4" w:space="4" w:color="auto"/>
          <w:bottom w:val="single" w:sz="4" w:space="1" w:color="auto"/>
          <w:right w:val="single" w:sz="4" w:space="4" w:color="auto"/>
        </w:pBdr>
        <w:rPr>
          <w:i/>
        </w:rPr>
      </w:pPr>
    </w:p>
    <w:p w14:paraId="7C692FDA" w14:textId="77777777" w:rsidR="00355040" w:rsidRPr="0073411D" w:rsidRDefault="00355040" w:rsidP="00355040">
      <w:pPr>
        <w:pStyle w:val="Normalheading"/>
        <w:jc w:val="both"/>
        <w:rPr>
          <w:sz w:val="22"/>
          <w:szCs w:val="22"/>
        </w:rPr>
      </w:pPr>
      <w:r w:rsidRPr="004619F5">
        <w:rPr>
          <w:sz w:val="24"/>
          <w:szCs w:val="24"/>
        </w:rPr>
        <w:t>Reflec</w:t>
      </w:r>
      <w:r w:rsidRPr="0073411D">
        <w:rPr>
          <w:sz w:val="22"/>
          <w:szCs w:val="22"/>
        </w:rPr>
        <w:t>t</w:t>
      </w:r>
    </w:p>
    <w:p w14:paraId="6A5DCA29" w14:textId="77777777" w:rsidR="00900C0A" w:rsidRPr="00900C0A" w:rsidRDefault="00355040" w:rsidP="004619F5">
      <w:pPr>
        <w:pStyle w:val="NormalPostPt"/>
        <w:rPr>
          <w:lang w:val="en-ZA"/>
        </w:rPr>
      </w:pPr>
      <w:r w:rsidRPr="0073411D">
        <w:rPr>
          <w:lang w:val="en-ZA"/>
        </w:rPr>
        <w:t xml:space="preserve">In what ways have you experienced the Bible impacting you personally? </w:t>
      </w:r>
    </w:p>
    <w:p w14:paraId="2B216C6D" w14:textId="77777777" w:rsidR="00900C0A" w:rsidRDefault="00900C0A" w:rsidP="00900C0A">
      <w:pPr>
        <w:pStyle w:val="NormalPostPt"/>
        <w:pBdr>
          <w:top w:val="single" w:sz="4" w:space="1" w:color="auto"/>
          <w:left w:val="single" w:sz="4" w:space="4" w:color="auto"/>
          <w:bottom w:val="single" w:sz="4" w:space="1" w:color="auto"/>
          <w:right w:val="single" w:sz="4" w:space="4" w:color="auto"/>
        </w:pBdr>
        <w:rPr>
          <w:i/>
        </w:rPr>
      </w:pPr>
    </w:p>
    <w:p w14:paraId="279F7D24" w14:textId="77777777" w:rsidR="005A4FE0" w:rsidRPr="004619F5" w:rsidRDefault="005A4FE0" w:rsidP="00900C0A">
      <w:pPr>
        <w:pStyle w:val="NormalPostPt"/>
        <w:pBdr>
          <w:top w:val="single" w:sz="4" w:space="1" w:color="auto"/>
          <w:left w:val="single" w:sz="4" w:space="4" w:color="auto"/>
          <w:bottom w:val="single" w:sz="4" w:space="1" w:color="auto"/>
          <w:right w:val="single" w:sz="4" w:space="4" w:color="auto"/>
        </w:pBdr>
        <w:rPr>
          <w:i/>
        </w:rPr>
      </w:pPr>
    </w:p>
    <w:p w14:paraId="3C4949CB" w14:textId="77777777" w:rsidR="00355040" w:rsidRDefault="00900C0A" w:rsidP="004619F5">
      <w:pPr>
        <w:pStyle w:val="NormalPostPt"/>
      </w:pPr>
      <w:r>
        <w:t>W</w:t>
      </w:r>
      <w:r w:rsidR="00355040" w:rsidRPr="00EE15FB">
        <w:t>hich of the seven metaphors about the Bible speaks most to you?</w:t>
      </w:r>
    </w:p>
    <w:p w14:paraId="62A0D36D" w14:textId="77777777" w:rsidR="00900C0A" w:rsidRDefault="00900C0A" w:rsidP="00900C0A">
      <w:pPr>
        <w:pStyle w:val="NormalPostPt"/>
        <w:pBdr>
          <w:top w:val="single" w:sz="4" w:space="1" w:color="auto"/>
          <w:left w:val="single" w:sz="4" w:space="4" w:color="auto"/>
          <w:bottom w:val="single" w:sz="4" w:space="1" w:color="auto"/>
          <w:right w:val="single" w:sz="4" w:space="4" w:color="auto"/>
        </w:pBdr>
        <w:rPr>
          <w:i/>
        </w:rPr>
      </w:pPr>
    </w:p>
    <w:p w14:paraId="2C9098EF" w14:textId="77777777" w:rsidR="005A4FE0" w:rsidRPr="004619F5" w:rsidRDefault="005A4FE0" w:rsidP="00900C0A">
      <w:pPr>
        <w:pStyle w:val="NormalPostPt"/>
        <w:pBdr>
          <w:top w:val="single" w:sz="4" w:space="1" w:color="auto"/>
          <w:left w:val="single" w:sz="4" w:space="4" w:color="auto"/>
          <w:bottom w:val="single" w:sz="4" w:space="1" w:color="auto"/>
          <w:right w:val="single" w:sz="4" w:space="4" w:color="auto"/>
        </w:pBdr>
        <w:rPr>
          <w:i/>
        </w:rPr>
      </w:pPr>
    </w:p>
    <w:p w14:paraId="4EDBDEE7" w14:textId="77777777" w:rsidR="00355040" w:rsidRDefault="00355040" w:rsidP="004619F5">
      <w:pPr>
        <w:pStyle w:val="NormalPostPt"/>
      </w:pPr>
      <w:r w:rsidRPr="00900C0A">
        <w:t>What question(s), if any, do you now have?</w:t>
      </w:r>
    </w:p>
    <w:p w14:paraId="640329BE" w14:textId="77777777" w:rsidR="00900C0A" w:rsidRDefault="00900C0A" w:rsidP="00900C0A">
      <w:pPr>
        <w:pStyle w:val="NormalPostPt"/>
        <w:pBdr>
          <w:top w:val="single" w:sz="4" w:space="1" w:color="auto"/>
          <w:left w:val="single" w:sz="4" w:space="4" w:color="auto"/>
          <w:bottom w:val="single" w:sz="4" w:space="1" w:color="auto"/>
          <w:right w:val="single" w:sz="4" w:space="4" w:color="auto"/>
        </w:pBdr>
        <w:rPr>
          <w:i/>
        </w:rPr>
      </w:pPr>
    </w:p>
    <w:p w14:paraId="4247CDE9" w14:textId="77777777" w:rsidR="005A4FE0" w:rsidRPr="004619F5" w:rsidRDefault="005A4FE0" w:rsidP="00900C0A">
      <w:pPr>
        <w:pStyle w:val="NormalPostPt"/>
        <w:pBdr>
          <w:top w:val="single" w:sz="4" w:space="1" w:color="auto"/>
          <w:left w:val="single" w:sz="4" w:space="4" w:color="auto"/>
          <w:bottom w:val="single" w:sz="4" w:space="1" w:color="auto"/>
          <w:right w:val="single" w:sz="4" w:space="4" w:color="auto"/>
        </w:pBdr>
        <w:rPr>
          <w:i/>
        </w:rPr>
      </w:pPr>
    </w:p>
    <w:p w14:paraId="68655874" w14:textId="77777777" w:rsidR="00355040" w:rsidRPr="004619F5" w:rsidRDefault="00355040" w:rsidP="00355040">
      <w:pPr>
        <w:pStyle w:val="Normalheading"/>
        <w:jc w:val="both"/>
        <w:rPr>
          <w:sz w:val="24"/>
          <w:szCs w:val="24"/>
        </w:rPr>
      </w:pPr>
      <w:r w:rsidRPr="004619F5">
        <w:rPr>
          <w:sz w:val="24"/>
          <w:szCs w:val="24"/>
        </w:rPr>
        <w:t>Redirect</w:t>
      </w:r>
    </w:p>
    <w:p w14:paraId="12FF52B4" w14:textId="77777777" w:rsidR="00900C0A" w:rsidRPr="00900C0A" w:rsidRDefault="00355040" w:rsidP="004619F5">
      <w:pPr>
        <w:pStyle w:val="NormalPostPt"/>
      </w:pPr>
      <w:r w:rsidRPr="00900C0A">
        <w:t>What one (small or big) way will you engage the Bible, God, your life or the world differently?</w:t>
      </w:r>
    </w:p>
    <w:p w14:paraId="681480D4" w14:textId="77777777" w:rsidR="00900C0A" w:rsidRDefault="00900C0A" w:rsidP="00900C0A">
      <w:pPr>
        <w:pStyle w:val="NormalPostPt"/>
        <w:pBdr>
          <w:top w:val="single" w:sz="4" w:space="1" w:color="auto"/>
          <w:left w:val="single" w:sz="4" w:space="4" w:color="auto"/>
          <w:bottom w:val="single" w:sz="4" w:space="1" w:color="auto"/>
          <w:right w:val="single" w:sz="4" w:space="4" w:color="auto"/>
        </w:pBdr>
        <w:rPr>
          <w:i/>
        </w:rPr>
      </w:pPr>
    </w:p>
    <w:p w14:paraId="57B32940" w14:textId="77777777" w:rsidR="005A4FE0" w:rsidRPr="004619F5" w:rsidRDefault="005A4FE0" w:rsidP="00900C0A">
      <w:pPr>
        <w:pStyle w:val="NormalPostPt"/>
        <w:pBdr>
          <w:top w:val="single" w:sz="4" w:space="1" w:color="auto"/>
          <w:left w:val="single" w:sz="4" w:space="4" w:color="auto"/>
          <w:bottom w:val="single" w:sz="4" w:space="1" w:color="auto"/>
          <w:right w:val="single" w:sz="4" w:space="4" w:color="auto"/>
        </w:pBdr>
        <w:rPr>
          <w:i/>
        </w:rPr>
      </w:pPr>
    </w:p>
    <w:p w14:paraId="759F431E" w14:textId="77777777" w:rsidR="00355040" w:rsidRDefault="00355040" w:rsidP="004619F5">
      <w:pPr>
        <w:pStyle w:val="NormalPostPt"/>
        <w:rPr>
          <w:lang w:val="en-ZA"/>
        </w:rPr>
      </w:pPr>
      <w:r w:rsidRPr="0073411D">
        <w:rPr>
          <w:lang w:val="en-ZA"/>
        </w:rPr>
        <w:t xml:space="preserve">When and where will you find the time and place to go through this journey? </w:t>
      </w:r>
      <w:r w:rsidRPr="00355040">
        <w:rPr>
          <w:lang w:val="en-ZA"/>
        </w:rPr>
        <w:t xml:space="preserve">Are there other people you can invite to take this journey with you? </w:t>
      </w:r>
    </w:p>
    <w:p w14:paraId="79DECAA2" w14:textId="77777777" w:rsidR="00900C0A" w:rsidRDefault="00900C0A" w:rsidP="00900C0A">
      <w:pPr>
        <w:pStyle w:val="NormalPostPt"/>
        <w:pBdr>
          <w:top w:val="single" w:sz="4" w:space="1" w:color="auto"/>
          <w:left w:val="single" w:sz="4" w:space="4" w:color="auto"/>
          <w:bottom w:val="single" w:sz="4" w:space="1" w:color="auto"/>
          <w:right w:val="single" w:sz="4" w:space="4" w:color="auto"/>
        </w:pBdr>
        <w:rPr>
          <w:i/>
        </w:rPr>
      </w:pPr>
    </w:p>
    <w:p w14:paraId="0F4272A4" w14:textId="77777777" w:rsidR="005A4FE0" w:rsidRPr="004619F5" w:rsidRDefault="005A4FE0" w:rsidP="00900C0A">
      <w:pPr>
        <w:pStyle w:val="NormalPostPt"/>
        <w:pBdr>
          <w:top w:val="single" w:sz="4" w:space="1" w:color="auto"/>
          <w:left w:val="single" w:sz="4" w:space="4" w:color="auto"/>
          <w:bottom w:val="single" w:sz="4" w:space="1" w:color="auto"/>
          <w:right w:val="single" w:sz="4" w:space="4" w:color="auto"/>
        </w:pBdr>
        <w:rPr>
          <w:i/>
        </w:rPr>
      </w:pPr>
    </w:p>
    <w:p w14:paraId="7310A90D" w14:textId="77777777" w:rsidR="009323AA" w:rsidRDefault="00355040" w:rsidP="004619F5">
      <w:pPr>
        <w:pStyle w:val="NormalPostPt"/>
        <w:rPr>
          <w:szCs w:val="22"/>
        </w:rPr>
      </w:pPr>
      <w:r w:rsidRPr="00355040">
        <w:rPr>
          <w:lang w:val="en-ZA"/>
        </w:rPr>
        <w:t xml:space="preserve">If you’re not yet a believer, </w:t>
      </w:r>
      <w:r w:rsidR="00272A36">
        <w:rPr>
          <w:lang w:val="en-ZA"/>
        </w:rPr>
        <w:t>I suggest you try</w:t>
      </w:r>
      <w:r w:rsidRPr="00355040">
        <w:rPr>
          <w:lang w:val="en-ZA"/>
        </w:rPr>
        <w:t xml:space="preserve"> reading it—start with John’s or Luke’s Gospel. I </w:t>
      </w:r>
      <w:r w:rsidR="00272A36">
        <w:rPr>
          <w:lang w:val="en-ZA"/>
        </w:rPr>
        <w:t xml:space="preserve">also </w:t>
      </w:r>
      <w:r w:rsidRPr="00355040">
        <w:rPr>
          <w:lang w:val="en-ZA"/>
        </w:rPr>
        <w:t>suggest you pray this: “God, if you’re real, if this Bible is your book, then as I read give me eyes to see.”</w:t>
      </w:r>
      <w:r>
        <w:rPr>
          <w:szCs w:val="22"/>
        </w:rPr>
        <w:t xml:space="preserve"> </w:t>
      </w:r>
    </w:p>
    <w:p w14:paraId="61324FD5" w14:textId="77777777" w:rsidR="00900C0A" w:rsidRDefault="00900C0A" w:rsidP="00900C0A">
      <w:pPr>
        <w:pStyle w:val="NormalPostPt"/>
        <w:rPr>
          <w:szCs w:val="22"/>
        </w:rPr>
      </w:pPr>
    </w:p>
    <w:p w14:paraId="622D7ECF" w14:textId="77777777" w:rsidR="004619F5" w:rsidRDefault="004619F5" w:rsidP="00900C0A">
      <w:pPr>
        <w:pStyle w:val="NormalPostPt"/>
        <w:rPr>
          <w:szCs w:val="22"/>
        </w:rPr>
        <w:sectPr w:rsidR="004619F5" w:rsidSect="008739E2">
          <w:pgSz w:w="11900" w:h="16840"/>
          <w:pgMar w:top="1134" w:right="1701" w:bottom="1134" w:left="1701" w:header="708" w:footer="708" w:gutter="0"/>
          <w:cols w:space="708"/>
          <w:docGrid w:linePitch="360"/>
        </w:sectPr>
      </w:pPr>
    </w:p>
    <w:p w14:paraId="0666C2A4" w14:textId="5D832F9C" w:rsidR="004619F5" w:rsidRPr="0073411D" w:rsidRDefault="001C5BAD" w:rsidP="004619F5">
      <w:pPr>
        <w:pStyle w:val="Heading1"/>
      </w:pPr>
      <w:bookmarkStart w:id="3" w:name="_Toc468979645"/>
      <w:r>
        <w:t>Chapter 2</w:t>
      </w:r>
      <w:r w:rsidR="004619F5">
        <w:t xml:space="preserve">:  The </w:t>
      </w:r>
      <w:r>
        <w:t>Human-Divine Book</w:t>
      </w:r>
      <w:bookmarkEnd w:id="3"/>
    </w:p>
    <w:p w14:paraId="2F45AF39" w14:textId="77777777" w:rsidR="004619F5" w:rsidRPr="0073411D" w:rsidRDefault="004619F5" w:rsidP="004619F5">
      <w:pPr>
        <w:pStyle w:val="Normalheading"/>
        <w:jc w:val="both"/>
        <w:rPr>
          <w:sz w:val="22"/>
          <w:szCs w:val="22"/>
        </w:rPr>
      </w:pPr>
      <w:r w:rsidRPr="0073411D">
        <w:rPr>
          <w:sz w:val="22"/>
          <w:szCs w:val="22"/>
        </w:rPr>
        <w:t>Remember</w:t>
      </w:r>
    </w:p>
    <w:p w14:paraId="72C720EE" w14:textId="77777777" w:rsidR="003752D2" w:rsidRDefault="003752D2" w:rsidP="004619F5">
      <w:pPr>
        <w:pStyle w:val="NormalPostPt"/>
      </w:pPr>
      <w:r w:rsidRPr="00247ACF">
        <w:t xml:space="preserve">The Bible is not a mix of God’s words here and human words there. All the words are God’s words spoken through human words.  </w:t>
      </w:r>
    </w:p>
    <w:p w14:paraId="3D1C04E4" w14:textId="5C4745A4" w:rsidR="004619F5" w:rsidRDefault="004619F5" w:rsidP="004619F5">
      <w:pPr>
        <w:pStyle w:val="NormalPostPt"/>
      </w:pPr>
      <w:r w:rsidRPr="00355040">
        <w:t xml:space="preserve">What one thing </w:t>
      </w:r>
      <w:r>
        <w:t xml:space="preserve">that </w:t>
      </w:r>
      <w:r w:rsidRPr="00355040">
        <w:t xml:space="preserve">interested or helped you </w:t>
      </w:r>
      <w:r>
        <w:t xml:space="preserve">do you not want to forget? </w:t>
      </w:r>
    </w:p>
    <w:p w14:paraId="76F4609D" w14:textId="77777777" w:rsidR="004619F5" w:rsidRDefault="004619F5" w:rsidP="004619F5">
      <w:pPr>
        <w:pStyle w:val="NormalPostPt"/>
        <w:pBdr>
          <w:top w:val="single" w:sz="4" w:space="1" w:color="auto"/>
          <w:left w:val="single" w:sz="4" w:space="4" w:color="auto"/>
          <w:bottom w:val="single" w:sz="4" w:space="1" w:color="auto"/>
          <w:right w:val="single" w:sz="4" w:space="4" w:color="auto"/>
        </w:pBdr>
        <w:rPr>
          <w:i/>
        </w:rPr>
      </w:pPr>
    </w:p>
    <w:p w14:paraId="0334B0C2" w14:textId="77777777" w:rsidR="005A4FE0" w:rsidRPr="004619F5" w:rsidRDefault="005A4FE0" w:rsidP="004619F5">
      <w:pPr>
        <w:pStyle w:val="NormalPostPt"/>
        <w:pBdr>
          <w:top w:val="single" w:sz="4" w:space="1" w:color="auto"/>
          <w:left w:val="single" w:sz="4" w:space="4" w:color="auto"/>
          <w:bottom w:val="single" w:sz="4" w:space="1" w:color="auto"/>
          <w:right w:val="single" w:sz="4" w:space="4" w:color="auto"/>
        </w:pBdr>
        <w:rPr>
          <w:i/>
        </w:rPr>
      </w:pPr>
    </w:p>
    <w:p w14:paraId="182B534F" w14:textId="77777777" w:rsidR="004619F5" w:rsidRPr="0073411D" w:rsidRDefault="004619F5" w:rsidP="004619F5">
      <w:pPr>
        <w:pStyle w:val="Normalheading"/>
        <w:jc w:val="both"/>
        <w:rPr>
          <w:sz w:val="22"/>
          <w:szCs w:val="22"/>
        </w:rPr>
      </w:pPr>
      <w:r w:rsidRPr="0073411D">
        <w:rPr>
          <w:sz w:val="22"/>
          <w:szCs w:val="22"/>
        </w:rPr>
        <w:t>Reflect</w:t>
      </w:r>
    </w:p>
    <w:p w14:paraId="5127C34F" w14:textId="77777777" w:rsidR="004619F5" w:rsidRPr="00900C0A" w:rsidRDefault="004619F5" w:rsidP="004619F5">
      <w:pPr>
        <w:pStyle w:val="NormalPostPt"/>
        <w:rPr>
          <w:lang w:val="en-ZA"/>
        </w:rPr>
      </w:pPr>
      <w:r w:rsidRPr="0073411D">
        <w:rPr>
          <w:lang w:val="en-ZA"/>
        </w:rPr>
        <w:t xml:space="preserve">In what ways have you experienced the Bible impacting you personally? </w:t>
      </w:r>
    </w:p>
    <w:p w14:paraId="7D7C7DB8" w14:textId="77777777" w:rsidR="004619F5" w:rsidRDefault="004619F5" w:rsidP="004619F5">
      <w:pPr>
        <w:pStyle w:val="NormalPostPt"/>
        <w:pBdr>
          <w:top w:val="single" w:sz="4" w:space="1" w:color="auto"/>
          <w:left w:val="single" w:sz="4" w:space="4" w:color="auto"/>
          <w:bottom w:val="single" w:sz="4" w:space="1" w:color="auto"/>
          <w:right w:val="single" w:sz="4" w:space="4" w:color="auto"/>
        </w:pBdr>
        <w:rPr>
          <w:i/>
        </w:rPr>
      </w:pPr>
    </w:p>
    <w:p w14:paraId="176DB847" w14:textId="77777777" w:rsidR="005A4FE0" w:rsidRPr="004619F5" w:rsidRDefault="005A4FE0" w:rsidP="004619F5">
      <w:pPr>
        <w:pStyle w:val="NormalPostPt"/>
        <w:pBdr>
          <w:top w:val="single" w:sz="4" w:space="1" w:color="auto"/>
          <w:left w:val="single" w:sz="4" w:space="4" w:color="auto"/>
          <w:bottom w:val="single" w:sz="4" w:space="1" w:color="auto"/>
          <w:right w:val="single" w:sz="4" w:space="4" w:color="auto"/>
        </w:pBdr>
        <w:rPr>
          <w:i/>
        </w:rPr>
      </w:pPr>
    </w:p>
    <w:p w14:paraId="3099AAA0" w14:textId="4C398772" w:rsidR="004619F5" w:rsidRDefault="003752D2" w:rsidP="004619F5">
      <w:pPr>
        <w:spacing w:line="280" w:lineRule="exact"/>
        <w:ind w:firstLine="0"/>
      </w:pPr>
      <w:r w:rsidRPr="00247ACF">
        <w:t>Which of t</w:t>
      </w:r>
      <w:r>
        <w:t>he five</w:t>
      </w:r>
      <w:r w:rsidRPr="00247ACF">
        <w:t xml:space="preserve"> ways the human side of Scripture enriches the concept of divine inspiration surprises you most?</w:t>
      </w:r>
    </w:p>
    <w:p w14:paraId="1233869B" w14:textId="77777777" w:rsidR="004619F5" w:rsidRDefault="004619F5" w:rsidP="004619F5">
      <w:pPr>
        <w:pStyle w:val="NormalPostPt"/>
        <w:pBdr>
          <w:top w:val="single" w:sz="4" w:space="1" w:color="auto"/>
          <w:left w:val="single" w:sz="4" w:space="4" w:color="auto"/>
          <w:bottom w:val="single" w:sz="4" w:space="1" w:color="auto"/>
          <w:right w:val="single" w:sz="4" w:space="4" w:color="auto"/>
        </w:pBdr>
        <w:rPr>
          <w:i/>
        </w:rPr>
      </w:pPr>
    </w:p>
    <w:p w14:paraId="67433F4E" w14:textId="77777777" w:rsidR="005A4FE0" w:rsidRPr="004619F5" w:rsidRDefault="005A4FE0" w:rsidP="004619F5">
      <w:pPr>
        <w:pStyle w:val="NormalPostPt"/>
        <w:pBdr>
          <w:top w:val="single" w:sz="4" w:space="1" w:color="auto"/>
          <w:left w:val="single" w:sz="4" w:space="4" w:color="auto"/>
          <w:bottom w:val="single" w:sz="4" w:space="1" w:color="auto"/>
          <w:right w:val="single" w:sz="4" w:space="4" w:color="auto"/>
        </w:pBdr>
        <w:rPr>
          <w:i/>
        </w:rPr>
      </w:pPr>
    </w:p>
    <w:p w14:paraId="1DF2DB39" w14:textId="28477CCA" w:rsidR="004619F5" w:rsidRDefault="003752D2" w:rsidP="004619F5">
      <w:pPr>
        <w:spacing w:line="280" w:lineRule="exact"/>
        <w:ind w:firstLine="0"/>
        <w:rPr>
          <w:szCs w:val="22"/>
        </w:rPr>
      </w:pPr>
      <w:r w:rsidRPr="00247ACF">
        <w:t>Which of the four ways of navigating the Bible’s human elements do you need apply in your Bible reading?</w:t>
      </w:r>
    </w:p>
    <w:p w14:paraId="08D0E7DC" w14:textId="77777777" w:rsidR="004619F5" w:rsidRDefault="004619F5" w:rsidP="004619F5">
      <w:pPr>
        <w:pStyle w:val="NormalPostPt"/>
        <w:pBdr>
          <w:top w:val="single" w:sz="4" w:space="1" w:color="auto"/>
          <w:left w:val="single" w:sz="4" w:space="4" w:color="auto"/>
          <w:bottom w:val="single" w:sz="4" w:space="1" w:color="auto"/>
          <w:right w:val="single" w:sz="4" w:space="4" w:color="auto"/>
        </w:pBdr>
        <w:rPr>
          <w:i/>
        </w:rPr>
      </w:pPr>
    </w:p>
    <w:p w14:paraId="19E07711" w14:textId="77777777" w:rsidR="005A4FE0" w:rsidRPr="004619F5" w:rsidRDefault="005A4FE0" w:rsidP="004619F5">
      <w:pPr>
        <w:pStyle w:val="NormalPostPt"/>
        <w:pBdr>
          <w:top w:val="single" w:sz="4" w:space="1" w:color="auto"/>
          <w:left w:val="single" w:sz="4" w:space="4" w:color="auto"/>
          <w:bottom w:val="single" w:sz="4" w:space="1" w:color="auto"/>
          <w:right w:val="single" w:sz="4" w:space="4" w:color="auto"/>
        </w:pBdr>
        <w:rPr>
          <w:i/>
        </w:rPr>
      </w:pPr>
    </w:p>
    <w:p w14:paraId="515BA7B5" w14:textId="77777777" w:rsidR="004619F5" w:rsidRPr="0073411D" w:rsidRDefault="004619F5" w:rsidP="004619F5">
      <w:pPr>
        <w:pStyle w:val="Normalheading"/>
        <w:jc w:val="both"/>
        <w:rPr>
          <w:sz w:val="22"/>
          <w:szCs w:val="22"/>
        </w:rPr>
      </w:pPr>
      <w:r w:rsidRPr="0073411D">
        <w:rPr>
          <w:sz w:val="22"/>
          <w:szCs w:val="22"/>
        </w:rPr>
        <w:t>Redirect</w:t>
      </w:r>
    </w:p>
    <w:p w14:paraId="443D9ADA" w14:textId="77777777" w:rsidR="004619F5" w:rsidRPr="00900C0A" w:rsidRDefault="004619F5" w:rsidP="004619F5">
      <w:pPr>
        <w:spacing w:line="280" w:lineRule="exact"/>
        <w:ind w:firstLine="0"/>
      </w:pPr>
      <w:r w:rsidRPr="00900C0A">
        <w:rPr>
          <w:szCs w:val="22"/>
        </w:rPr>
        <w:t>What one (small or big) way will you engage the Bible, God, your life or the world differently?</w:t>
      </w:r>
    </w:p>
    <w:p w14:paraId="0A6A7DB5" w14:textId="77777777" w:rsidR="004619F5" w:rsidRDefault="004619F5" w:rsidP="004619F5">
      <w:pPr>
        <w:pStyle w:val="NormalPostPt"/>
        <w:pBdr>
          <w:top w:val="single" w:sz="4" w:space="1" w:color="auto"/>
          <w:left w:val="single" w:sz="4" w:space="4" w:color="auto"/>
          <w:bottom w:val="single" w:sz="4" w:space="1" w:color="auto"/>
          <w:right w:val="single" w:sz="4" w:space="4" w:color="auto"/>
        </w:pBdr>
        <w:rPr>
          <w:i/>
        </w:rPr>
      </w:pPr>
    </w:p>
    <w:p w14:paraId="534497F3" w14:textId="77777777" w:rsidR="005A4FE0" w:rsidRPr="004619F5" w:rsidRDefault="005A4FE0" w:rsidP="004619F5">
      <w:pPr>
        <w:pStyle w:val="NormalPostPt"/>
        <w:pBdr>
          <w:top w:val="single" w:sz="4" w:space="1" w:color="auto"/>
          <w:left w:val="single" w:sz="4" w:space="4" w:color="auto"/>
          <w:bottom w:val="single" w:sz="4" w:space="1" w:color="auto"/>
          <w:right w:val="single" w:sz="4" w:space="4" w:color="auto"/>
        </w:pBdr>
        <w:rPr>
          <w:i/>
        </w:rPr>
      </w:pPr>
    </w:p>
    <w:p w14:paraId="32653A6F" w14:textId="654A83A8" w:rsidR="004619F5" w:rsidRDefault="003752D2" w:rsidP="004619F5">
      <w:pPr>
        <w:pStyle w:val="NormalPostPt"/>
        <w:rPr>
          <w:lang w:val="en-ZA"/>
        </w:rPr>
      </w:pPr>
      <w:r w:rsidRPr="00247ACF">
        <w:t>In your journey with the Bible to date, has there been a time when God spoke through it to you a word of judgment and something withered, or promise and faith was born, or forgiveness and sin was absolved, or new l</w:t>
      </w:r>
      <w:r w:rsidR="00402426">
        <w:t>ife and something came to life?</w:t>
      </w:r>
    </w:p>
    <w:p w14:paraId="707F7835" w14:textId="77777777" w:rsidR="004619F5" w:rsidRPr="004619F5" w:rsidRDefault="004619F5" w:rsidP="004619F5">
      <w:pPr>
        <w:pStyle w:val="NormalPostPt"/>
        <w:pBdr>
          <w:top w:val="single" w:sz="4" w:space="1" w:color="auto"/>
          <w:left w:val="single" w:sz="4" w:space="4" w:color="auto"/>
          <w:bottom w:val="single" w:sz="4" w:space="1" w:color="auto"/>
          <w:right w:val="single" w:sz="4" w:space="4" w:color="auto"/>
        </w:pBdr>
        <w:rPr>
          <w:i/>
        </w:rPr>
      </w:pPr>
    </w:p>
    <w:p w14:paraId="02AEFBF7" w14:textId="77777777" w:rsidR="004619F5" w:rsidRDefault="004619F5" w:rsidP="00900C0A">
      <w:pPr>
        <w:pStyle w:val="NormalPostPt"/>
        <w:rPr>
          <w:szCs w:val="22"/>
        </w:rPr>
      </w:pPr>
    </w:p>
    <w:p w14:paraId="08D0D208" w14:textId="77777777" w:rsidR="00543064" w:rsidRDefault="00543064" w:rsidP="00900C0A">
      <w:pPr>
        <w:pStyle w:val="NormalPostPt"/>
        <w:rPr>
          <w:szCs w:val="22"/>
        </w:rPr>
        <w:sectPr w:rsidR="00543064" w:rsidSect="008739E2">
          <w:pgSz w:w="11900" w:h="16840"/>
          <w:pgMar w:top="1134" w:right="1701" w:bottom="1134" w:left="1701" w:header="708" w:footer="708" w:gutter="0"/>
          <w:cols w:space="708"/>
          <w:docGrid w:linePitch="360"/>
        </w:sectPr>
      </w:pPr>
    </w:p>
    <w:p w14:paraId="4E1621C5" w14:textId="501E82F9" w:rsidR="00543064" w:rsidRPr="0073411D" w:rsidRDefault="00543064" w:rsidP="00543064">
      <w:pPr>
        <w:pStyle w:val="Heading1"/>
      </w:pPr>
      <w:bookmarkStart w:id="4" w:name="_Toc468979646"/>
      <w:r>
        <w:t>Chapter 3:  God’s Self-Revelation</w:t>
      </w:r>
      <w:bookmarkEnd w:id="4"/>
    </w:p>
    <w:p w14:paraId="421A6A7E" w14:textId="77777777" w:rsidR="00543064" w:rsidRPr="0073411D" w:rsidRDefault="00543064" w:rsidP="00543064">
      <w:pPr>
        <w:pStyle w:val="Normalheading"/>
        <w:jc w:val="both"/>
        <w:rPr>
          <w:sz w:val="22"/>
          <w:szCs w:val="22"/>
        </w:rPr>
      </w:pPr>
      <w:r w:rsidRPr="0073411D">
        <w:rPr>
          <w:sz w:val="22"/>
          <w:szCs w:val="22"/>
        </w:rPr>
        <w:t>Remember</w:t>
      </w:r>
    </w:p>
    <w:p w14:paraId="34E3A1C1" w14:textId="77777777" w:rsidR="003752D2" w:rsidRDefault="003752D2" w:rsidP="00543064">
      <w:pPr>
        <w:pStyle w:val="NormalPostPt"/>
      </w:pPr>
      <w:r w:rsidRPr="00247ACF">
        <w:t>God has revealed himself through creation, but this is not enough revelation to lead us to redemption. For this, he has provided the lights of special revelation, much of which involves Scripture: the Bible records revelation, is a revelation and needs revelation.</w:t>
      </w:r>
    </w:p>
    <w:p w14:paraId="280DA5FA" w14:textId="1BC1286E" w:rsidR="00543064" w:rsidRDefault="00543064" w:rsidP="00543064">
      <w:pPr>
        <w:pStyle w:val="NormalPostPt"/>
      </w:pPr>
      <w:r w:rsidRPr="00355040">
        <w:t xml:space="preserve">What one thing </w:t>
      </w:r>
      <w:r>
        <w:t xml:space="preserve">that </w:t>
      </w:r>
      <w:r w:rsidRPr="00355040">
        <w:t xml:space="preserve">interested or helped you </w:t>
      </w:r>
      <w:r>
        <w:t xml:space="preserve">do you not want to forget? </w:t>
      </w:r>
    </w:p>
    <w:p w14:paraId="2EA52FC1" w14:textId="77777777" w:rsidR="00543064" w:rsidRDefault="00543064" w:rsidP="00543064">
      <w:pPr>
        <w:pStyle w:val="NormalPostPt"/>
        <w:pBdr>
          <w:top w:val="single" w:sz="4" w:space="1" w:color="auto"/>
          <w:left w:val="single" w:sz="4" w:space="4" w:color="auto"/>
          <w:bottom w:val="single" w:sz="4" w:space="1" w:color="auto"/>
          <w:right w:val="single" w:sz="4" w:space="4" w:color="auto"/>
        </w:pBdr>
        <w:rPr>
          <w:i/>
        </w:rPr>
      </w:pPr>
    </w:p>
    <w:p w14:paraId="098617C7" w14:textId="77777777" w:rsidR="005A4FE0" w:rsidRPr="004619F5" w:rsidRDefault="005A4FE0" w:rsidP="00543064">
      <w:pPr>
        <w:pStyle w:val="NormalPostPt"/>
        <w:pBdr>
          <w:top w:val="single" w:sz="4" w:space="1" w:color="auto"/>
          <w:left w:val="single" w:sz="4" w:space="4" w:color="auto"/>
          <w:bottom w:val="single" w:sz="4" w:space="1" w:color="auto"/>
          <w:right w:val="single" w:sz="4" w:space="4" w:color="auto"/>
        </w:pBdr>
        <w:rPr>
          <w:i/>
        </w:rPr>
      </w:pPr>
    </w:p>
    <w:p w14:paraId="1225C0FA" w14:textId="77777777" w:rsidR="00543064" w:rsidRPr="0073411D" w:rsidRDefault="00543064" w:rsidP="00543064">
      <w:pPr>
        <w:pStyle w:val="Normalheading"/>
        <w:jc w:val="both"/>
        <w:rPr>
          <w:sz w:val="22"/>
          <w:szCs w:val="22"/>
        </w:rPr>
      </w:pPr>
      <w:r w:rsidRPr="0073411D">
        <w:rPr>
          <w:sz w:val="22"/>
          <w:szCs w:val="22"/>
        </w:rPr>
        <w:t>Reflect</w:t>
      </w:r>
    </w:p>
    <w:p w14:paraId="4D6903B2" w14:textId="77777777" w:rsidR="00543064" w:rsidRPr="00900C0A" w:rsidRDefault="00543064" w:rsidP="00543064">
      <w:pPr>
        <w:pStyle w:val="NormalPostPt"/>
        <w:rPr>
          <w:lang w:val="en-ZA"/>
        </w:rPr>
      </w:pPr>
      <w:r w:rsidRPr="0073411D">
        <w:rPr>
          <w:lang w:val="en-ZA"/>
        </w:rPr>
        <w:t xml:space="preserve">In what ways have you experienced the Bible impacting you personally? </w:t>
      </w:r>
    </w:p>
    <w:p w14:paraId="50BFAB70" w14:textId="77777777" w:rsidR="00543064" w:rsidRDefault="00543064" w:rsidP="00543064">
      <w:pPr>
        <w:pStyle w:val="NormalPostPt"/>
        <w:pBdr>
          <w:top w:val="single" w:sz="4" w:space="1" w:color="auto"/>
          <w:left w:val="single" w:sz="4" w:space="4" w:color="auto"/>
          <w:bottom w:val="single" w:sz="4" w:space="1" w:color="auto"/>
          <w:right w:val="single" w:sz="4" w:space="4" w:color="auto"/>
        </w:pBdr>
        <w:rPr>
          <w:i/>
        </w:rPr>
      </w:pPr>
    </w:p>
    <w:p w14:paraId="784AE03E" w14:textId="77777777" w:rsidR="005A4FE0" w:rsidRPr="004619F5" w:rsidRDefault="005A4FE0" w:rsidP="00543064">
      <w:pPr>
        <w:pStyle w:val="NormalPostPt"/>
        <w:pBdr>
          <w:top w:val="single" w:sz="4" w:space="1" w:color="auto"/>
          <w:left w:val="single" w:sz="4" w:space="4" w:color="auto"/>
          <w:bottom w:val="single" w:sz="4" w:space="1" w:color="auto"/>
          <w:right w:val="single" w:sz="4" w:space="4" w:color="auto"/>
        </w:pBdr>
        <w:rPr>
          <w:i/>
        </w:rPr>
      </w:pPr>
    </w:p>
    <w:p w14:paraId="5AF763D2" w14:textId="5EBF0576" w:rsidR="00543064" w:rsidRDefault="006B6003" w:rsidP="00543064">
      <w:pPr>
        <w:spacing w:line="280" w:lineRule="exact"/>
        <w:ind w:firstLine="0"/>
      </w:pPr>
      <w:r w:rsidRPr="00247ACF">
        <w:t>Which of the six lights of God’s special self-revelation has impacted you most?</w:t>
      </w:r>
    </w:p>
    <w:p w14:paraId="5FBD5CD5" w14:textId="77777777" w:rsidR="00543064" w:rsidRDefault="00543064" w:rsidP="00543064">
      <w:pPr>
        <w:pStyle w:val="NormalPostPt"/>
        <w:pBdr>
          <w:top w:val="single" w:sz="4" w:space="1" w:color="auto"/>
          <w:left w:val="single" w:sz="4" w:space="4" w:color="auto"/>
          <w:bottom w:val="single" w:sz="4" w:space="1" w:color="auto"/>
          <w:right w:val="single" w:sz="4" w:space="4" w:color="auto"/>
        </w:pBdr>
        <w:rPr>
          <w:i/>
        </w:rPr>
      </w:pPr>
    </w:p>
    <w:p w14:paraId="6B899824" w14:textId="77777777" w:rsidR="005A4FE0" w:rsidRPr="004619F5" w:rsidRDefault="005A4FE0" w:rsidP="00543064">
      <w:pPr>
        <w:pStyle w:val="NormalPostPt"/>
        <w:pBdr>
          <w:top w:val="single" w:sz="4" w:space="1" w:color="auto"/>
          <w:left w:val="single" w:sz="4" w:space="4" w:color="auto"/>
          <w:bottom w:val="single" w:sz="4" w:space="1" w:color="auto"/>
          <w:right w:val="single" w:sz="4" w:space="4" w:color="auto"/>
        </w:pBdr>
        <w:rPr>
          <w:i/>
        </w:rPr>
      </w:pPr>
    </w:p>
    <w:p w14:paraId="3F661E07" w14:textId="77777777" w:rsidR="00543064" w:rsidRDefault="00543064" w:rsidP="00543064">
      <w:pPr>
        <w:spacing w:line="280" w:lineRule="exact"/>
        <w:ind w:firstLine="0"/>
        <w:rPr>
          <w:szCs w:val="22"/>
        </w:rPr>
      </w:pPr>
      <w:r w:rsidRPr="00900C0A">
        <w:rPr>
          <w:szCs w:val="22"/>
        </w:rPr>
        <w:t>What question(s), if any, do you now have?</w:t>
      </w:r>
    </w:p>
    <w:p w14:paraId="4B9AD692" w14:textId="77777777" w:rsidR="00543064" w:rsidRDefault="00543064" w:rsidP="00543064">
      <w:pPr>
        <w:pStyle w:val="NormalPostPt"/>
        <w:pBdr>
          <w:top w:val="single" w:sz="4" w:space="1" w:color="auto"/>
          <w:left w:val="single" w:sz="4" w:space="4" w:color="auto"/>
          <w:bottom w:val="single" w:sz="4" w:space="1" w:color="auto"/>
          <w:right w:val="single" w:sz="4" w:space="4" w:color="auto"/>
        </w:pBdr>
        <w:rPr>
          <w:i/>
        </w:rPr>
      </w:pPr>
    </w:p>
    <w:p w14:paraId="189E9365" w14:textId="77777777" w:rsidR="005A4FE0" w:rsidRPr="004619F5" w:rsidRDefault="005A4FE0" w:rsidP="00543064">
      <w:pPr>
        <w:pStyle w:val="NormalPostPt"/>
        <w:pBdr>
          <w:top w:val="single" w:sz="4" w:space="1" w:color="auto"/>
          <w:left w:val="single" w:sz="4" w:space="4" w:color="auto"/>
          <w:bottom w:val="single" w:sz="4" w:space="1" w:color="auto"/>
          <w:right w:val="single" w:sz="4" w:space="4" w:color="auto"/>
        </w:pBdr>
        <w:rPr>
          <w:i/>
        </w:rPr>
      </w:pPr>
    </w:p>
    <w:p w14:paraId="0E268BB0" w14:textId="77777777" w:rsidR="00543064" w:rsidRPr="0073411D" w:rsidRDefault="00543064" w:rsidP="00543064">
      <w:pPr>
        <w:pStyle w:val="Normalheading"/>
        <w:jc w:val="both"/>
        <w:rPr>
          <w:sz w:val="22"/>
          <w:szCs w:val="22"/>
        </w:rPr>
      </w:pPr>
      <w:r w:rsidRPr="0073411D">
        <w:rPr>
          <w:sz w:val="22"/>
          <w:szCs w:val="22"/>
        </w:rPr>
        <w:t>Redirect</w:t>
      </w:r>
    </w:p>
    <w:p w14:paraId="77C9A0F2" w14:textId="77777777" w:rsidR="00543064" w:rsidRPr="00900C0A" w:rsidRDefault="00543064" w:rsidP="00543064">
      <w:pPr>
        <w:spacing w:line="280" w:lineRule="exact"/>
        <w:ind w:firstLine="0"/>
      </w:pPr>
      <w:r w:rsidRPr="00900C0A">
        <w:rPr>
          <w:szCs w:val="22"/>
        </w:rPr>
        <w:t>What one (small or big) way will you engage the Bible, God, your life or the world differently?</w:t>
      </w:r>
    </w:p>
    <w:p w14:paraId="0D306518" w14:textId="77777777" w:rsidR="00543064" w:rsidRDefault="00543064" w:rsidP="00543064">
      <w:pPr>
        <w:pStyle w:val="NormalPostPt"/>
        <w:pBdr>
          <w:top w:val="single" w:sz="4" w:space="1" w:color="auto"/>
          <w:left w:val="single" w:sz="4" w:space="4" w:color="auto"/>
          <w:bottom w:val="single" w:sz="4" w:space="1" w:color="auto"/>
          <w:right w:val="single" w:sz="4" w:space="4" w:color="auto"/>
        </w:pBdr>
        <w:rPr>
          <w:i/>
        </w:rPr>
      </w:pPr>
    </w:p>
    <w:p w14:paraId="168935FA" w14:textId="77777777" w:rsidR="005A4FE0" w:rsidRPr="004619F5" w:rsidRDefault="005A4FE0" w:rsidP="00543064">
      <w:pPr>
        <w:pStyle w:val="NormalPostPt"/>
        <w:pBdr>
          <w:top w:val="single" w:sz="4" w:space="1" w:color="auto"/>
          <w:left w:val="single" w:sz="4" w:space="4" w:color="auto"/>
          <w:bottom w:val="single" w:sz="4" w:space="1" w:color="auto"/>
          <w:right w:val="single" w:sz="4" w:space="4" w:color="auto"/>
        </w:pBdr>
        <w:rPr>
          <w:i/>
        </w:rPr>
      </w:pPr>
    </w:p>
    <w:p w14:paraId="14A302E4" w14:textId="77777777" w:rsidR="00543064" w:rsidRDefault="00543064" w:rsidP="00543064">
      <w:pPr>
        <w:pStyle w:val="NormalPostPt"/>
        <w:rPr>
          <w:lang w:val="en-ZA"/>
        </w:rPr>
      </w:pPr>
      <w:r w:rsidRPr="0073411D">
        <w:rPr>
          <w:lang w:val="en-ZA"/>
        </w:rPr>
        <w:t xml:space="preserve">When and where will you find the time and place to go through this journey? </w:t>
      </w:r>
      <w:r w:rsidRPr="00355040">
        <w:rPr>
          <w:lang w:val="en-ZA"/>
        </w:rPr>
        <w:t xml:space="preserve">Are there other people you can invite to take this journey with you? </w:t>
      </w:r>
    </w:p>
    <w:p w14:paraId="4CB2AF02" w14:textId="77777777" w:rsidR="00543064" w:rsidRDefault="00543064" w:rsidP="00543064">
      <w:pPr>
        <w:pStyle w:val="NormalPostPt"/>
        <w:pBdr>
          <w:top w:val="single" w:sz="4" w:space="1" w:color="auto"/>
          <w:left w:val="single" w:sz="4" w:space="4" w:color="auto"/>
          <w:bottom w:val="single" w:sz="4" w:space="1" w:color="auto"/>
          <w:right w:val="single" w:sz="4" w:space="4" w:color="auto"/>
        </w:pBdr>
        <w:rPr>
          <w:i/>
        </w:rPr>
      </w:pPr>
    </w:p>
    <w:p w14:paraId="28E878B6" w14:textId="77777777" w:rsidR="005A4FE0" w:rsidRPr="004619F5" w:rsidRDefault="005A4FE0" w:rsidP="00543064">
      <w:pPr>
        <w:pStyle w:val="NormalPostPt"/>
        <w:pBdr>
          <w:top w:val="single" w:sz="4" w:space="1" w:color="auto"/>
          <w:left w:val="single" w:sz="4" w:space="4" w:color="auto"/>
          <w:bottom w:val="single" w:sz="4" w:space="1" w:color="auto"/>
          <w:right w:val="single" w:sz="4" w:space="4" w:color="auto"/>
        </w:pBdr>
        <w:rPr>
          <w:i/>
        </w:rPr>
      </w:pPr>
    </w:p>
    <w:p w14:paraId="7DF0B2D2" w14:textId="05DC6C32" w:rsidR="00543064" w:rsidRDefault="00543064" w:rsidP="00543064">
      <w:pPr>
        <w:pStyle w:val="NormalPostPt"/>
        <w:rPr>
          <w:szCs w:val="22"/>
        </w:rPr>
      </w:pPr>
      <w:r w:rsidRPr="00355040">
        <w:rPr>
          <w:lang w:val="en-ZA"/>
        </w:rPr>
        <w:t xml:space="preserve">If you’re not yet a believer, </w:t>
      </w:r>
      <w:r w:rsidR="002B4963">
        <w:rPr>
          <w:lang w:val="en-ZA"/>
        </w:rPr>
        <w:t>perhaps you want to</w:t>
      </w:r>
      <w:r>
        <w:rPr>
          <w:lang w:val="en-ZA"/>
        </w:rPr>
        <w:t xml:space="preserve"> try</w:t>
      </w:r>
      <w:r w:rsidRPr="00355040">
        <w:rPr>
          <w:lang w:val="en-ZA"/>
        </w:rPr>
        <w:t xml:space="preserve"> reading it—start with John’s or Luke’s Gospel. I </w:t>
      </w:r>
      <w:r>
        <w:rPr>
          <w:lang w:val="en-ZA"/>
        </w:rPr>
        <w:t xml:space="preserve">also </w:t>
      </w:r>
      <w:r w:rsidRPr="00355040">
        <w:rPr>
          <w:lang w:val="en-ZA"/>
        </w:rPr>
        <w:t>suggest you pray this: “God, if you’re real, if this Bible is your book, then as I read give me eyes to see.”</w:t>
      </w:r>
      <w:r>
        <w:rPr>
          <w:szCs w:val="22"/>
        </w:rPr>
        <w:t xml:space="preserve"> </w:t>
      </w:r>
    </w:p>
    <w:p w14:paraId="1CC72571" w14:textId="77777777" w:rsidR="00543064" w:rsidRDefault="00543064" w:rsidP="00543064">
      <w:pPr>
        <w:pStyle w:val="NormalPostPt"/>
        <w:rPr>
          <w:szCs w:val="22"/>
        </w:rPr>
        <w:sectPr w:rsidR="00543064" w:rsidSect="008739E2">
          <w:pgSz w:w="11900" w:h="16840"/>
          <w:pgMar w:top="1134" w:right="1701" w:bottom="1134" w:left="1701" w:header="708" w:footer="708" w:gutter="0"/>
          <w:cols w:space="708"/>
          <w:docGrid w:linePitch="360"/>
        </w:sectPr>
      </w:pPr>
    </w:p>
    <w:p w14:paraId="1EF42BCF" w14:textId="5F11E24F" w:rsidR="00543064" w:rsidRPr="0073411D" w:rsidRDefault="00543064" w:rsidP="00543064">
      <w:pPr>
        <w:pStyle w:val="Heading1"/>
      </w:pPr>
      <w:bookmarkStart w:id="5" w:name="_Toc468979647"/>
      <w:r>
        <w:t>Chapter 4:  The Bible Jesus Read</w:t>
      </w:r>
      <w:bookmarkEnd w:id="5"/>
    </w:p>
    <w:p w14:paraId="18415551" w14:textId="77777777" w:rsidR="00543064" w:rsidRPr="004619F5" w:rsidRDefault="00543064" w:rsidP="00543064">
      <w:pPr>
        <w:pStyle w:val="Normalheading"/>
        <w:jc w:val="both"/>
        <w:rPr>
          <w:sz w:val="24"/>
          <w:szCs w:val="24"/>
        </w:rPr>
      </w:pPr>
      <w:r w:rsidRPr="004619F5">
        <w:rPr>
          <w:sz w:val="24"/>
          <w:szCs w:val="24"/>
        </w:rPr>
        <w:t>Remember</w:t>
      </w:r>
    </w:p>
    <w:p w14:paraId="4ED25E0D" w14:textId="77777777" w:rsidR="00402426" w:rsidRDefault="00402426" w:rsidP="00543064">
      <w:pPr>
        <w:pStyle w:val="NormalPostPt"/>
      </w:pPr>
      <w:r w:rsidRPr="00247ACF">
        <w:t xml:space="preserve">The Bible is not a mix of God’s words here and human words there. All the words are God’s words spoken through human words.  </w:t>
      </w:r>
    </w:p>
    <w:p w14:paraId="58461526" w14:textId="776EE7D8" w:rsidR="00543064" w:rsidRDefault="00543064" w:rsidP="00543064">
      <w:pPr>
        <w:pStyle w:val="NormalPostPt"/>
      </w:pPr>
      <w:r w:rsidRPr="00355040">
        <w:t xml:space="preserve">What one thing </w:t>
      </w:r>
      <w:r>
        <w:t xml:space="preserve">that </w:t>
      </w:r>
      <w:r w:rsidRPr="00355040">
        <w:t xml:space="preserve">interested or helped you </w:t>
      </w:r>
      <w:r>
        <w:t xml:space="preserve">do you not want to forget? </w:t>
      </w:r>
    </w:p>
    <w:p w14:paraId="13A63B98" w14:textId="77777777" w:rsidR="00543064" w:rsidRDefault="00543064" w:rsidP="00543064">
      <w:pPr>
        <w:pStyle w:val="NormalPostPt"/>
        <w:pBdr>
          <w:top w:val="single" w:sz="4" w:space="1" w:color="auto"/>
          <w:left w:val="single" w:sz="4" w:space="4" w:color="auto"/>
          <w:bottom w:val="single" w:sz="4" w:space="1" w:color="auto"/>
          <w:right w:val="single" w:sz="4" w:space="4" w:color="auto"/>
        </w:pBdr>
        <w:rPr>
          <w:i/>
        </w:rPr>
      </w:pPr>
    </w:p>
    <w:p w14:paraId="796B9D21" w14:textId="77777777" w:rsidR="005A4FE0" w:rsidRPr="004619F5" w:rsidRDefault="005A4FE0" w:rsidP="00543064">
      <w:pPr>
        <w:pStyle w:val="NormalPostPt"/>
        <w:pBdr>
          <w:top w:val="single" w:sz="4" w:space="1" w:color="auto"/>
          <w:left w:val="single" w:sz="4" w:space="4" w:color="auto"/>
          <w:bottom w:val="single" w:sz="4" w:space="1" w:color="auto"/>
          <w:right w:val="single" w:sz="4" w:space="4" w:color="auto"/>
        </w:pBdr>
        <w:rPr>
          <w:i/>
        </w:rPr>
      </w:pPr>
    </w:p>
    <w:p w14:paraId="6B48FDD9" w14:textId="77777777" w:rsidR="00543064" w:rsidRPr="0073411D" w:rsidRDefault="00543064" w:rsidP="00543064">
      <w:pPr>
        <w:pStyle w:val="Normalheading"/>
        <w:jc w:val="both"/>
        <w:rPr>
          <w:sz w:val="22"/>
          <w:szCs w:val="22"/>
        </w:rPr>
      </w:pPr>
      <w:r w:rsidRPr="004619F5">
        <w:rPr>
          <w:sz w:val="24"/>
          <w:szCs w:val="24"/>
        </w:rPr>
        <w:t>Reflec</w:t>
      </w:r>
      <w:r w:rsidRPr="0073411D">
        <w:rPr>
          <w:sz w:val="22"/>
          <w:szCs w:val="22"/>
        </w:rPr>
        <w:t>t</w:t>
      </w:r>
    </w:p>
    <w:p w14:paraId="6A3F608C" w14:textId="57A234C8" w:rsidR="00543064" w:rsidRPr="00900C0A" w:rsidRDefault="00402426" w:rsidP="00543064">
      <w:pPr>
        <w:pStyle w:val="NormalPostPt"/>
        <w:rPr>
          <w:lang w:val="en-ZA"/>
        </w:rPr>
      </w:pPr>
      <w:r w:rsidRPr="00247ACF">
        <w:t>Which of t</w:t>
      </w:r>
      <w:r>
        <w:t>he five</w:t>
      </w:r>
      <w:r w:rsidRPr="00247ACF">
        <w:t xml:space="preserve"> ways the human side of Scripture enriches the concept of divine inspiration surprises you most? </w:t>
      </w:r>
      <w:r w:rsidR="00543064" w:rsidRPr="0073411D">
        <w:rPr>
          <w:lang w:val="en-ZA"/>
        </w:rPr>
        <w:t xml:space="preserve"> </w:t>
      </w:r>
    </w:p>
    <w:p w14:paraId="1C67B84C" w14:textId="77777777" w:rsidR="00543064" w:rsidRDefault="00543064" w:rsidP="00543064">
      <w:pPr>
        <w:pStyle w:val="NormalPostPt"/>
        <w:pBdr>
          <w:top w:val="single" w:sz="4" w:space="1" w:color="auto"/>
          <w:left w:val="single" w:sz="4" w:space="4" w:color="auto"/>
          <w:bottom w:val="single" w:sz="4" w:space="1" w:color="auto"/>
          <w:right w:val="single" w:sz="4" w:space="4" w:color="auto"/>
        </w:pBdr>
        <w:rPr>
          <w:i/>
        </w:rPr>
      </w:pPr>
    </w:p>
    <w:p w14:paraId="3077F1FA" w14:textId="77777777" w:rsidR="005A4FE0" w:rsidRPr="004619F5" w:rsidRDefault="005A4FE0" w:rsidP="00543064">
      <w:pPr>
        <w:pStyle w:val="NormalPostPt"/>
        <w:pBdr>
          <w:top w:val="single" w:sz="4" w:space="1" w:color="auto"/>
          <w:left w:val="single" w:sz="4" w:space="4" w:color="auto"/>
          <w:bottom w:val="single" w:sz="4" w:space="1" w:color="auto"/>
          <w:right w:val="single" w:sz="4" w:space="4" w:color="auto"/>
        </w:pBdr>
        <w:rPr>
          <w:i/>
        </w:rPr>
      </w:pPr>
    </w:p>
    <w:p w14:paraId="5216027E" w14:textId="1C84A9AD" w:rsidR="00543064" w:rsidRDefault="00402426" w:rsidP="00543064">
      <w:pPr>
        <w:pStyle w:val="NormalPostPt"/>
      </w:pPr>
      <w:r w:rsidRPr="00247ACF">
        <w:t>Which of the four ways of navigating the Bible’s human elements do you need apply in your Bible reading?</w:t>
      </w:r>
    </w:p>
    <w:p w14:paraId="316A6F2B" w14:textId="77777777" w:rsidR="00543064" w:rsidRDefault="00543064" w:rsidP="00543064">
      <w:pPr>
        <w:pStyle w:val="NormalPostPt"/>
        <w:pBdr>
          <w:top w:val="single" w:sz="4" w:space="1" w:color="auto"/>
          <w:left w:val="single" w:sz="4" w:space="4" w:color="auto"/>
          <w:bottom w:val="single" w:sz="4" w:space="1" w:color="auto"/>
          <w:right w:val="single" w:sz="4" w:space="4" w:color="auto"/>
        </w:pBdr>
        <w:rPr>
          <w:i/>
        </w:rPr>
      </w:pPr>
    </w:p>
    <w:p w14:paraId="048AC862" w14:textId="77777777" w:rsidR="005A4FE0" w:rsidRPr="004619F5" w:rsidRDefault="005A4FE0" w:rsidP="00543064">
      <w:pPr>
        <w:pStyle w:val="NormalPostPt"/>
        <w:pBdr>
          <w:top w:val="single" w:sz="4" w:space="1" w:color="auto"/>
          <w:left w:val="single" w:sz="4" w:space="4" w:color="auto"/>
          <w:bottom w:val="single" w:sz="4" w:space="1" w:color="auto"/>
          <w:right w:val="single" w:sz="4" w:space="4" w:color="auto"/>
        </w:pBdr>
        <w:rPr>
          <w:i/>
        </w:rPr>
      </w:pPr>
    </w:p>
    <w:p w14:paraId="5B37A4D4" w14:textId="77777777" w:rsidR="00543064" w:rsidRDefault="00543064" w:rsidP="00543064">
      <w:pPr>
        <w:pStyle w:val="NormalPostPt"/>
      </w:pPr>
      <w:r w:rsidRPr="00900C0A">
        <w:t>What question(s), if any, do you now have?</w:t>
      </w:r>
    </w:p>
    <w:p w14:paraId="00BB3B8D" w14:textId="77777777" w:rsidR="00543064" w:rsidRDefault="00543064" w:rsidP="00543064">
      <w:pPr>
        <w:pStyle w:val="NormalPostPt"/>
        <w:pBdr>
          <w:top w:val="single" w:sz="4" w:space="1" w:color="auto"/>
          <w:left w:val="single" w:sz="4" w:space="4" w:color="auto"/>
          <w:bottom w:val="single" w:sz="4" w:space="1" w:color="auto"/>
          <w:right w:val="single" w:sz="4" w:space="4" w:color="auto"/>
        </w:pBdr>
        <w:rPr>
          <w:i/>
        </w:rPr>
      </w:pPr>
    </w:p>
    <w:p w14:paraId="5B3612CB" w14:textId="77777777" w:rsidR="005A4FE0" w:rsidRPr="004619F5" w:rsidRDefault="005A4FE0" w:rsidP="00543064">
      <w:pPr>
        <w:pStyle w:val="NormalPostPt"/>
        <w:pBdr>
          <w:top w:val="single" w:sz="4" w:space="1" w:color="auto"/>
          <w:left w:val="single" w:sz="4" w:space="4" w:color="auto"/>
          <w:bottom w:val="single" w:sz="4" w:space="1" w:color="auto"/>
          <w:right w:val="single" w:sz="4" w:space="4" w:color="auto"/>
        </w:pBdr>
        <w:rPr>
          <w:i/>
        </w:rPr>
      </w:pPr>
    </w:p>
    <w:p w14:paraId="29E83E3B" w14:textId="77777777" w:rsidR="00543064" w:rsidRPr="004619F5" w:rsidRDefault="00543064" w:rsidP="00543064">
      <w:pPr>
        <w:pStyle w:val="Normalheading"/>
        <w:jc w:val="both"/>
        <w:rPr>
          <w:sz w:val="24"/>
          <w:szCs w:val="24"/>
        </w:rPr>
      </w:pPr>
      <w:r w:rsidRPr="004619F5">
        <w:rPr>
          <w:sz w:val="24"/>
          <w:szCs w:val="24"/>
        </w:rPr>
        <w:t>Redirect</w:t>
      </w:r>
    </w:p>
    <w:p w14:paraId="4DA82524" w14:textId="77777777" w:rsidR="00543064" w:rsidRPr="00900C0A" w:rsidRDefault="00543064" w:rsidP="00543064">
      <w:pPr>
        <w:pStyle w:val="NormalPostPt"/>
      </w:pPr>
      <w:r w:rsidRPr="00900C0A">
        <w:t>What one (small or big) way will you engage the Bible, God, your life or the world differently?</w:t>
      </w:r>
    </w:p>
    <w:p w14:paraId="46A5B4E6" w14:textId="77777777" w:rsidR="00543064" w:rsidRDefault="00543064" w:rsidP="00543064">
      <w:pPr>
        <w:pStyle w:val="NormalPostPt"/>
        <w:pBdr>
          <w:top w:val="single" w:sz="4" w:space="1" w:color="auto"/>
          <w:left w:val="single" w:sz="4" w:space="4" w:color="auto"/>
          <w:bottom w:val="single" w:sz="4" w:space="1" w:color="auto"/>
          <w:right w:val="single" w:sz="4" w:space="4" w:color="auto"/>
        </w:pBdr>
        <w:rPr>
          <w:i/>
        </w:rPr>
      </w:pPr>
    </w:p>
    <w:p w14:paraId="447BE29E" w14:textId="77777777" w:rsidR="005A4FE0" w:rsidRPr="004619F5" w:rsidRDefault="005A4FE0" w:rsidP="00543064">
      <w:pPr>
        <w:pStyle w:val="NormalPostPt"/>
        <w:pBdr>
          <w:top w:val="single" w:sz="4" w:space="1" w:color="auto"/>
          <w:left w:val="single" w:sz="4" w:space="4" w:color="auto"/>
          <w:bottom w:val="single" w:sz="4" w:space="1" w:color="auto"/>
          <w:right w:val="single" w:sz="4" w:space="4" w:color="auto"/>
        </w:pBdr>
        <w:rPr>
          <w:i/>
        </w:rPr>
      </w:pPr>
    </w:p>
    <w:p w14:paraId="5E19C367" w14:textId="0B121418" w:rsidR="00543064" w:rsidRDefault="00402426" w:rsidP="00543064">
      <w:pPr>
        <w:pStyle w:val="NormalPostPt"/>
        <w:rPr>
          <w:lang w:val="en-ZA"/>
        </w:rPr>
      </w:pPr>
      <w:r w:rsidRPr="00247ACF">
        <w:t xml:space="preserve">In your journey with the Bible to date, has there been a time when God spoke through it to you a word of judgment and something withered, or promise and faith was born, or forgiveness and sin was absolved, or new life and something came to life? </w:t>
      </w:r>
      <w:r>
        <w:t>Perhaps, a</w:t>
      </w:r>
      <w:r w:rsidRPr="00247ACF">
        <w:t xml:space="preserve">s you do, yield your life anew to be the soil in which his Word </w:t>
      </w:r>
      <w:r>
        <w:t>can</w:t>
      </w:r>
      <w:r w:rsidRPr="00247ACF">
        <w:t xml:space="preserve"> be sown.</w:t>
      </w:r>
      <w:r w:rsidR="00543064" w:rsidRPr="00355040">
        <w:rPr>
          <w:lang w:val="en-ZA"/>
        </w:rPr>
        <w:t xml:space="preserve"> </w:t>
      </w:r>
    </w:p>
    <w:p w14:paraId="1D6A3D2F" w14:textId="77777777" w:rsidR="00543064" w:rsidRPr="004619F5" w:rsidRDefault="00543064" w:rsidP="00543064">
      <w:pPr>
        <w:pStyle w:val="NormalPostPt"/>
        <w:pBdr>
          <w:top w:val="single" w:sz="4" w:space="1" w:color="auto"/>
          <w:left w:val="single" w:sz="4" w:space="4" w:color="auto"/>
          <w:bottom w:val="single" w:sz="4" w:space="1" w:color="auto"/>
          <w:right w:val="single" w:sz="4" w:space="4" w:color="auto"/>
        </w:pBdr>
        <w:rPr>
          <w:i/>
        </w:rPr>
      </w:pPr>
    </w:p>
    <w:p w14:paraId="6962447D" w14:textId="77777777" w:rsidR="00543064" w:rsidRDefault="00543064" w:rsidP="00543064">
      <w:pPr>
        <w:pStyle w:val="NormalPostPt"/>
        <w:rPr>
          <w:szCs w:val="22"/>
        </w:rPr>
      </w:pPr>
    </w:p>
    <w:p w14:paraId="79EA5B27" w14:textId="77777777" w:rsidR="00543064" w:rsidRDefault="00543064" w:rsidP="00543064">
      <w:pPr>
        <w:pStyle w:val="NormalPostPt"/>
        <w:rPr>
          <w:szCs w:val="22"/>
        </w:rPr>
        <w:sectPr w:rsidR="00543064" w:rsidSect="008739E2">
          <w:pgSz w:w="11900" w:h="16840"/>
          <w:pgMar w:top="1134" w:right="1701" w:bottom="1134" w:left="1701" w:header="708" w:footer="708" w:gutter="0"/>
          <w:cols w:space="708"/>
          <w:docGrid w:linePitch="360"/>
        </w:sectPr>
      </w:pPr>
    </w:p>
    <w:p w14:paraId="2EB7EF04" w14:textId="4FCE19A5" w:rsidR="00543064" w:rsidRPr="0073411D" w:rsidRDefault="00543064" w:rsidP="00543064">
      <w:pPr>
        <w:pStyle w:val="Heading1"/>
      </w:pPr>
      <w:bookmarkStart w:id="6" w:name="_Toc468979648"/>
      <w:r>
        <w:t>Chapter 5:  The Story of the New Testament</w:t>
      </w:r>
      <w:bookmarkEnd w:id="6"/>
    </w:p>
    <w:p w14:paraId="61592C11" w14:textId="77777777" w:rsidR="00543064" w:rsidRPr="0073411D" w:rsidRDefault="00543064" w:rsidP="00543064">
      <w:pPr>
        <w:pStyle w:val="Normalheading"/>
        <w:jc w:val="both"/>
        <w:rPr>
          <w:sz w:val="22"/>
          <w:szCs w:val="22"/>
        </w:rPr>
      </w:pPr>
      <w:r w:rsidRPr="0073411D">
        <w:rPr>
          <w:sz w:val="22"/>
          <w:szCs w:val="22"/>
        </w:rPr>
        <w:t>Remember</w:t>
      </w:r>
    </w:p>
    <w:p w14:paraId="5C1E0609" w14:textId="77777777" w:rsidR="00402426" w:rsidRDefault="00402426" w:rsidP="00543064">
      <w:pPr>
        <w:pStyle w:val="NormalPostPt"/>
      </w:pPr>
      <w:r w:rsidRPr="00247ACF">
        <w:t>God has revealed himself through creation, but this is not enough revelation to lead us to redemption. For this, he has provided the lights of special revelation, much of which involves Scripture: the Bible records revelation, is a revelation and needs revelation.</w:t>
      </w:r>
    </w:p>
    <w:p w14:paraId="52825707" w14:textId="06DA5C8B" w:rsidR="00543064" w:rsidRDefault="00543064" w:rsidP="00543064">
      <w:pPr>
        <w:pStyle w:val="NormalPostPt"/>
      </w:pPr>
      <w:r w:rsidRPr="00355040">
        <w:t xml:space="preserve">What one thing </w:t>
      </w:r>
      <w:r>
        <w:t xml:space="preserve">that </w:t>
      </w:r>
      <w:r w:rsidRPr="00355040">
        <w:t xml:space="preserve">interested or helped you </w:t>
      </w:r>
      <w:r>
        <w:t xml:space="preserve">do you not want to forget? </w:t>
      </w:r>
    </w:p>
    <w:p w14:paraId="6D518C18" w14:textId="77777777" w:rsidR="00543064" w:rsidRDefault="00543064" w:rsidP="00543064">
      <w:pPr>
        <w:pStyle w:val="NormalPostPt"/>
        <w:pBdr>
          <w:top w:val="single" w:sz="4" w:space="1" w:color="auto"/>
          <w:left w:val="single" w:sz="4" w:space="4" w:color="auto"/>
          <w:bottom w:val="single" w:sz="4" w:space="1" w:color="auto"/>
          <w:right w:val="single" w:sz="4" w:space="4" w:color="auto"/>
        </w:pBdr>
        <w:rPr>
          <w:i/>
        </w:rPr>
      </w:pPr>
    </w:p>
    <w:p w14:paraId="5FB19E50" w14:textId="77777777" w:rsidR="005A4FE0" w:rsidRPr="004619F5" w:rsidRDefault="005A4FE0" w:rsidP="00543064">
      <w:pPr>
        <w:pStyle w:val="NormalPostPt"/>
        <w:pBdr>
          <w:top w:val="single" w:sz="4" w:space="1" w:color="auto"/>
          <w:left w:val="single" w:sz="4" w:space="4" w:color="auto"/>
          <w:bottom w:val="single" w:sz="4" w:space="1" w:color="auto"/>
          <w:right w:val="single" w:sz="4" w:space="4" w:color="auto"/>
        </w:pBdr>
        <w:rPr>
          <w:i/>
        </w:rPr>
      </w:pPr>
    </w:p>
    <w:p w14:paraId="6C786BC7" w14:textId="77777777" w:rsidR="00543064" w:rsidRPr="0073411D" w:rsidRDefault="00543064" w:rsidP="00543064">
      <w:pPr>
        <w:pStyle w:val="Normalheading"/>
        <w:jc w:val="both"/>
        <w:rPr>
          <w:sz w:val="22"/>
          <w:szCs w:val="22"/>
        </w:rPr>
      </w:pPr>
      <w:r w:rsidRPr="0073411D">
        <w:rPr>
          <w:sz w:val="22"/>
          <w:szCs w:val="22"/>
        </w:rPr>
        <w:t>Reflect</w:t>
      </w:r>
    </w:p>
    <w:p w14:paraId="62CBA342" w14:textId="3CB37250" w:rsidR="00543064" w:rsidRPr="00900C0A" w:rsidRDefault="000C4A00" w:rsidP="00543064">
      <w:pPr>
        <w:pStyle w:val="NormalPostPt"/>
        <w:rPr>
          <w:lang w:val="en-ZA"/>
        </w:rPr>
      </w:pPr>
      <w:r w:rsidRPr="00247ACF">
        <w:t>Paul was uniquely poised for his missionary and theological contribution because he lived in five worlds. Which of these five worlds most fascinates you?</w:t>
      </w:r>
      <w:r w:rsidR="00543064" w:rsidRPr="0073411D">
        <w:rPr>
          <w:lang w:val="en-ZA"/>
        </w:rPr>
        <w:t xml:space="preserve"> </w:t>
      </w:r>
    </w:p>
    <w:p w14:paraId="3942FF75" w14:textId="77777777" w:rsidR="00543064" w:rsidRDefault="00543064" w:rsidP="00543064">
      <w:pPr>
        <w:pStyle w:val="NormalPostPt"/>
        <w:pBdr>
          <w:top w:val="single" w:sz="4" w:space="1" w:color="auto"/>
          <w:left w:val="single" w:sz="4" w:space="4" w:color="auto"/>
          <w:bottom w:val="single" w:sz="4" w:space="1" w:color="auto"/>
          <w:right w:val="single" w:sz="4" w:space="4" w:color="auto"/>
        </w:pBdr>
        <w:rPr>
          <w:i/>
        </w:rPr>
      </w:pPr>
    </w:p>
    <w:p w14:paraId="3C1357E0" w14:textId="77777777" w:rsidR="005A4FE0" w:rsidRPr="004619F5" w:rsidRDefault="005A4FE0" w:rsidP="00543064">
      <w:pPr>
        <w:pStyle w:val="NormalPostPt"/>
        <w:pBdr>
          <w:top w:val="single" w:sz="4" w:space="1" w:color="auto"/>
          <w:left w:val="single" w:sz="4" w:space="4" w:color="auto"/>
          <w:bottom w:val="single" w:sz="4" w:space="1" w:color="auto"/>
          <w:right w:val="single" w:sz="4" w:space="4" w:color="auto"/>
        </w:pBdr>
        <w:rPr>
          <w:i/>
        </w:rPr>
      </w:pPr>
    </w:p>
    <w:p w14:paraId="2BE93336" w14:textId="77777777" w:rsidR="00543064" w:rsidRDefault="00543064" w:rsidP="00543064">
      <w:pPr>
        <w:spacing w:line="280" w:lineRule="exact"/>
        <w:ind w:firstLine="0"/>
        <w:rPr>
          <w:szCs w:val="22"/>
        </w:rPr>
      </w:pPr>
      <w:r w:rsidRPr="00900C0A">
        <w:rPr>
          <w:szCs w:val="22"/>
        </w:rPr>
        <w:t>What question(s), if any, do you now have?</w:t>
      </w:r>
    </w:p>
    <w:p w14:paraId="2C5E5697" w14:textId="77777777" w:rsidR="00543064" w:rsidRDefault="00543064" w:rsidP="00543064">
      <w:pPr>
        <w:pStyle w:val="NormalPostPt"/>
        <w:pBdr>
          <w:top w:val="single" w:sz="4" w:space="1" w:color="auto"/>
          <w:left w:val="single" w:sz="4" w:space="4" w:color="auto"/>
          <w:bottom w:val="single" w:sz="4" w:space="1" w:color="auto"/>
          <w:right w:val="single" w:sz="4" w:space="4" w:color="auto"/>
        </w:pBdr>
        <w:rPr>
          <w:i/>
        </w:rPr>
      </w:pPr>
    </w:p>
    <w:p w14:paraId="4D1F0D08" w14:textId="77777777" w:rsidR="005A4FE0" w:rsidRPr="004619F5" w:rsidRDefault="005A4FE0" w:rsidP="00543064">
      <w:pPr>
        <w:pStyle w:val="NormalPostPt"/>
        <w:pBdr>
          <w:top w:val="single" w:sz="4" w:space="1" w:color="auto"/>
          <w:left w:val="single" w:sz="4" w:space="4" w:color="auto"/>
          <w:bottom w:val="single" w:sz="4" w:space="1" w:color="auto"/>
          <w:right w:val="single" w:sz="4" w:space="4" w:color="auto"/>
        </w:pBdr>
        <w:rPr>
          <w:i/>
        </w:rPr>
      </w:pPr>
    </w:p>
    <w:p w14:paraId="3A2CACA2" w14:textId="77777777" w:rsidR="00543064" w:rsidRPr="0073411D" w:rsidRDefault="00543064" w:rsidP="00543064">
      <w:pPr>
        <w:pStyle w:val="Normalheading"/>
        <w:jc w:val="both"/>
        <w:rPr>
          <w:sz w:val="22"/>
          <w:szCs w:val="22"/>
        </w:rPr>
      </w:pPr>
      <w:r w:rsidRPr="0073411D">
        <w:rPr>
          <w:sz w:val="22"/>
          <w:szCs w:val="22"/>
        </w:rPr>
        <w:t>Redirect</w:t>
      </w:r>
    </w:p>
    <w:p w14:paraId="5EE78B28" w14:textId="77777777" w:rsidR="00543064" w:rsidRPr="00900C0A" w:rsidRDefault="00543064" w:rsidP="00543064">
      <w:pPr>
        <w:spacing w:line="280" w:lineRule="exact"/>
        <w:ind w:firstLine="0"/>
      </w:pPr>
      <w:r w:rsidRPr="00900C0A">
        <w:rPr>
          <w:szCs w:val="22"/>
        </w:rPr>
        <w:t>What one (small or big) way will you engage the Bible, God, your life or the world differently?</w:t>
      </w:r>
    </w:p>
    <w:p w14:paraId="73D2623B" w14:textId="77777777" w:rsidR="00543064" w:rsidRDefault="00543064" w:rsidP="00543064">
      <w:pPr>
        <w:pStyle w:val="NormalPostPt"/>
        <w:pBdr>
          <w:top w:val="single" w:sz="4" w:space="1" w:color="auto"/>
          <w:left w:val="single" w:sz="4" w:space="4" w:color="auto"/>
          <w:bottom w:val="single" w:sz="4" w:space="1" w:color="auto"/>
          <w:right w:val="single" w:sz="4" w:space="4" w:color="auto"/>
        </w:pBdr>
        <w:rPr>
          <w:i/>
        </w:rPr>
      </w:pPr>
    </w:p>
    <w:p w14:paraId="3B43D1E2" w14:textId="77777777" w:rsidR="005A4FE0" w:rsidRPr="004619F5" w:rsidRDefault="005A4FE0" w:rsidP="00543064">
      <w:pPr>
        <w:pStyle w:val="NormalPostPt"/>
        <w:pBdr>
          <w:top w:val="single" w:sz="4" w:space="1" w:color="auto"/>
          <w:left w:val="single" w:sz="4" w:space="4" w:color="auto"/>
          <w:bottom w:val="single" w:sz="4" w:space="1" w:color="auto"/>
          <w:right w:val="single" w:sz="4" w:space="4" w:color="auto"/>
        </w:pBdr>
        <w:rPr>
          <w:i/>
        </w:rPr>
      </w:pPr>
    </w:p>
    <w:p w14:paraId="02F542A8" w14:textId="44C50E83" w:rsidR="00543064" w:rsidRDefault="000C4A00" w:rsidP="000C4A00">
      <w:pPr>
        <w:pStyle w:val="NormalPostPt"/>
        <w:rPr>
          <w:szCs w:val="22"/>
        </w:rPr>
      </w:pPr>
      <w:r w:rsidRPr="00247ACF">
        <w:t>The next time your life is difficult or your faith creates additional challenges for you, go back to stage 7 of the New Testament, and let the faith and endurance of those long past give rise to greater endurance and faith in you.</w:t>
      </w:r>
      <w:r w:rsidR="00543064" w:rsidRPr="00355040">
        <w:rPr>
          <w:lang w:val="en-ZA"/>
        </w:rPr>
        <w:t xml:space="preserve"> </w:t>
      </w:r>
    </w:p>
    <w:p w14:paraId="160AD198" w14:textId="77777777" w:rsidR="00543064" w:rsidRDefault="00543064" w:rsidP="00543064">
      <w:pPr>
        <w:pStyle w:val="NormalPostPt"/>
        <w:rPr>
          <w:szCs w:val="22"/>
        </w:rPr>
        <w:sectPr w:rsidR="00543064" w:rsidSect="008739E2">
          <w:pgSz w:w="11900" w:h="16840"/>
          <w:pgMar w:top="1134" w:right="1701" w:bottom="1134" w:left="1701" w:header="708" w:footer="708" w:gutter="0"/>
          <w:cols w:space="708"/>
          <w:docGrid w:linePitch="360"/>
        </w:sectPr>
      </w:pPr>
    </w:p>
    <w:p w14:paraId="38176E4B" w14:textId="6E47C0E9" w:rsidR="00543064" w:rsidRPr="0073411D" w:rsidRDefault="00543064" w:rsidP="00543064">
      <w:pPr>
        <w:pStyle w:val="Heading1"/>
      </w:pPr>
      <w:bookmarkStart w:id="7" w:name="_Toc468979649"/>
      <w:r>
        <w:t>Chapter 6:  Copyists, Canon, Critics, Translators</w:t>
      </w:r>
      <w:bookmarkEnd w:id="7"/>
    </w:p>
    <w:p w14:paraId="75EEF4F5" w14:textId="77777777" w:rsidR="00543064" w:rsidRPr="0073411D" w:rsidRDefault="00543064" w:rsidP="00543064">
      <w:pPr>
        <w:pStyle w:val="Normalheading"/>
        <w:jc w:val="both"/>
        <w:rPr>
          <w:sz w:val="22"/>
          <w:szCs w:val="22"/>
        </w:rPr>
      </w:pPr>
      <w:r w:rsidRPr="0073411D">
        <w:rPr>
          <w:sz w:val="22"/>
          <w:szCs w:val="22"/>
        </w:rPr>
        <w:t>Remember</w:t>
      </w:r>
    </w:p>
    <w:p w14:paraId="1343FA0F" w14:textId="77777777" w:rsidR="000C4A00" w:rsidRDefault="000C4A00" w:rsidP="00543064">
      <w:pPr>
        <w:pStyle w:val="NormalPostPt"/>
      </w:pPr>
      <w:r w:rsidRPr="00247ACF">
        <w:t xml:space="preserve">By the time of Jesus, the canon of the Hebrew Bible was already in place. As for the New Testament canon, God chose its contents, while the church patiently recognized God’s choice of Scripture. </w:t>
      </w:r>
    </w:p>
    <w:p w14:paraId="6807E05A" w14:textId="31DCD9FB" w:rsidR="00543064" w:rsidRDefault="00543064" w:rsidP="00543064">
      <w:pPr>
        <w:pStyle w:val="NormalPostPt"/>
      </w:pPr>
      <w:r w:rsidRPr="00355040">
        <w:t xml:space="preserve">What one thing </w:t>
      </w:r>
      <w:r>
        <w:t xml:space="preserve">that </w:t>
      </w:r>
      <w:r w:rsidRPr="00355040">
        <w:t xml:space="preserve">interested or helped you </w:t>
      </w:r>
      <w:r>
        <w:t xml:space="preserve">do you not want to forget? </w:t>
      </w:r>
    </w:p>
    <w:p w14:paraId="1136CBD1" w14:textId="77777777" w:rsidR="00543064" w:rsidRDefault="00543064" w:rsidP="00543064">
      <w:pPr>
        <w:pStyle w:val="NormalPostPt"/>
        <w:pBdr>
          <w:top w:val="single" w:sz="4" w:space="1" w:color="auto"/>
          <w:left w:val="single" w:sz="4" w:space="4" w:color="auto"/>
          <w:bottom w:val="single" w:sz="4" w:space="1" w:color="auto"/>
          <w:right w:val="single" w:sz="4" w:space="4" w:color="auto"/>
        </w:pBdr>
        <w:rPr>
          <w:i/>
        </w:rPr>
      </w:pPr>
    </w:p>
    <w:p w14:paraId="33D7AD1C" w14:textId="77777777" w:rsidR="005A4FE0" w:rsidRPr="004619F5" w:rsidRDefault="005A4FE0" w:rsidP="00543064">
      <w:pPr>
        <w:pStyle w:val="NormalPostPt"/>
        <w:pBdr>
          <w:top w:val="single" w:sz="4" w:space="1" w:color="auto"/>
          <w:left w:val="single" w:sz="4" w:space="4" w:color="auto"/>
          <w:bottom w:val="single" w:sz="4" w:space="1" w:color="auto"/>
          <w:right w:val="single" w:sz="4" w:space="4" w:color="auto"/>
        </w:pBdr>
        <w:rPr>
          <w:i/>
        </w:rPr>
      </w:pPr>
    </w:p>
    <w:p w14:paraId="7E35D2B6" w14:textId="77777777" w:rsidR="00543064" w:rsidRPr="0073411D" w:rsidRDefault="00543064" w:rsidP="00543064">
      <w:pPr>
        <w:pStyle w:val="Normalheading"/>
        <w:jc w:val="both"/>
        <w:rPr>
          <w:sz w:val="22"/>
          <w:szCs w:val="22"/>
        </w:rPr>
      </w:pPr>
      <w:r w:rsidRPr="0073411D">
        <w:rPr>
          <w:sz w:val="22"/>
          <w:szCs w:val="22"/>
        </w:rPr>
        <w:t>Reflect</w:t>
      </w:r>
    </w:p>
    <w:p w14:paraId="71E17C63" w14:textId="66C63877" w:rsidR="00543064" w:rsidRPr="00900C0A" w:rsidRDefault="000C4A00" w:rsidP="00543064">
      <w:pPr>
        <w:pStyle w:val="NormalPostPt"/>
        <w:rPr>
          <w:lang w:val="en-ZA"/>
        </w:rPr>
      </w:pPr>
      <w:r w:rsidRPr="00247ACF">
        <w:t>Have you expressed sufficient gratitude to God for the 1</w:t>
      </w:r>
      <w:r>
        <w:t>000s of copyists, canon recogniz</w:t>
      </w:r>
      <w:r w:rsidRPr="00247ACF">
        <w:t>ers, collectors, textual critics and translators whom God called to make it po</w:t>
      </w:r>
      <w:r>
        <w:t>ssible for us to have our Bible?</w:t>
      </w:r>
      <w:r w:rsidR="00543064" w:rsidRPr="0073411D">
        <w:rPr>
          <w:lang w:val="en-ZA"/>
        </w:rPr>
        <w:t xml:space="preserve"> </w:t>
      </w:r>
    </w:p>
    <w:p w14:paraId="726DCDEF" w14:textId="77777777" w:rsidR="00543064" w:rsidRDefault="00543064" w:rsidP="00543064">
      <w:pPr>
        <w:pStyle w:val="NormalPostPt"/>
        <w:pBdr>
          <w:top w:val="single" w:sz="4" w:space="1" w:color="auto"/>
          <w:left w:val="single" w:sz="4" w:space="4" w:color="auto"/>
          <w:bottom w:val="single" w:sz="4" w:space="1" w:color="auto"/>
          <w:right w:val="single" w:sz="4" w:space="4" w:color="auto"/>
        </w:pBdr>
        <w:rPr>
          <w:i/>
        </w:rPr>
      </w:pPr>
    </w:p>
    <w:p w14:paraId="7418D520" w14:textId="77777777" w:rsidR="005A4FE0" w:rsidRPr="004619F5" w:rsidRDefault="005A4FE0" w:rsidP="00543064">
      <w:pPr>
        <w:pStyle w:val="NormalPostPt"/>
        <w:pBdr>
          <w:top w:val="single" w:sz="4" w:space="1" w:color="auto"/>
          <w:left w:val="single" w:sz="4" w:space="4" w:color="auto"/>
          <w:bottom w:val="single" w:sz="4" w:space="1" w:color="auto"/>
          <w:right w:val="single" w:sz="4" w:space="4" w:color="auto"/>
        </w:pBdr>
        <w:rPr>
          <w:i/>
        </w:rPr>
      </w:pPr>
    </w:p>
    <w:p w14:paraId="3FC0EB89" w14:textId="77777777" w:rsidR="00543064" w:rsidRDefault="00543064" w:rsidP="00543064">
      <w:pPr>
        <w:spacing w:line="280" w:lineRule="exact"/>
        <w:ind w:firstLine="0"/>
        <w:rPr>
          <w:szCs w:val="22"/>
        </w:rPr>
      </w:pPr>
      <w:r w:rsidRPr="00900C0A">
        <w:rPr>
          <w:szCs w:val="22"/>
        </w:rPr>
        <w:t>What question(s), if any, do you now have?</w:t>
      </w:r>
    </w:p>
    <w:p w14:paraId="6718CF38" w14:textId="77777777" w:rsidR="00543064" w:rsidRDefault="00543064" w:rsidP="00543064">
      <w:pPr>
        <w:pStyle w:val="NormalPostPt"/>
        <w:pBdr>
          <w:top w:val="single" w:sz="4" w:space="1" w:color="auto"/>
          <w:left w:val="single" w:sz="4" w:space="4" w:color="auto"/>
          <w:bottom w:val="single" w:sz="4" w:space="1" w:color="auto"/>
          <w:right w:val="single" w:sz="4" w:space="4" w:color="auto"/>
        </w:pBdr>
        <w:rPr>
          <w:i/>
        </w:rPr>
      </w:pPr>
    </w:p>
    <w:p w14:paraId="77B5112D" w14:textId="77777777" w:rsidR="005A4FE0" w:rsidRPr="004619F5" w:rsidRDefault="005A4FE0" w:rsidP="00543064">
      <w:pPr>
        <w:pStyle w:val="NormalPostPt"/>
        <w:pBdr>
          <w:top w:val="single" w:sz="4" w:space="1" w:color="auto"/>
          <w:left w:val="single" w:sz="4" w:space="4" w:color="auto"/>
          <w:bottom w:val="single" w:sz="4" w:space="1" w:color="auto"/>
          <w:right w:val="single" w:sz="4" w:space="4" w:color="auto"/>
        </w:pBdr>
        <w:rPr>
          <w:i/>
        </w:rPr>
      </w:pPr>
    </w:p>
    <w:p w14:paraId="3DD27920" w14:textId="77777777" w:rsidR="00543064" w:rsidRPr="0073411D" w:rsidRDefault="00543064" w:rsidP="00543064">
      <w:pPr>
        <w:pStyle w:val="Normalheading"/>
        <w:jc w:val="both"/>
        <w:rPr>
          <w:sz w:val="22"/>
          <w:szCs w:val="22"/>
        </w:rPr>
      </w:pPr>
      <w:r w:rsidRPr="0073411D">
        <w:rPr>
          <w:sz w:val="22"/>
          <w:szCs w:val="22"/>
        </w:rPr>
        <w:t>Redirect</w:t>
      </w:r>
    </w:p>
    <w:p w14:paraId="4E7D9C09" w14:textId="77777777" w:rsidR="00543064" w:rsidRPr="00900C0A" w:rsidRDefault="00543064" w:rsidP="00543064">
      <w:pPr>
        <w:spacing w:line="280" w:lineRule="exact"/>
        <w:ind w:firstLine="0"/>
      </w:pPr>
      <w:r w:rsidRPr="00900C0A">
        <w:rPr>
          <w:szCs w:val="22"/>
        </w:rPr>
        <w:t>What one (small or big) way will you engage the Bible, God, your life or the world differently?</w:t>
      </w:r>
    </w:p>
    <w:p w14:paraId="43D7F630" w14:textId="77777777" w:rsidR="00543064" w:rsidRDefault="00543064" w:rsidP="00543064">
      <w:pPr>
        <w:pStyle w:val="NormalPostPt"/>
        <w:pBdr>
          <w:top w:val="single" w:sz="4" w:space="1" w:color="auto"/>
          <w:left w:val="single" w:sz="4" w:space="4" w:color="auto"/>
          <w:bottom w:val="single" w:sz="4" w:space="1" w:color="auto"/>
          <w:right w:val="single" w:sz="4" w:space="4" w:color="auto"/>
        </w:pBdr>
        <w:rPr>
          <w:i/>
        </w:rPr>
      </w:pPr>
    </w:p>
    <w:p w14:paraId="7860E28E" w14:textId="77777777" w:rsidR="005A4FE0" w:rsidRPr="004619F5" w:rsidRDefault="005A4FE0" w:rsidP="00543064">
      <w:pPr>
        <w:pStyle w:val="NormalPostPt"/>
        <w:pBdr>
          <w:top w:val="single" w:sz="4" w:space="1" w:color="auto"/>
          <w:left w:val="single" w:sz="4" w:space="4" w:color="auto"/>
          <w:bottom w:val="single" w:sz="4" w:space="1" w:color="auto"/>
          <w:right w:val="single" w:sz="4" w:space="4" w:color="auto"/>
        </w:pBdr>
        <w:rPr>
          <w:i/>
        </w:rPr>
      </w:pPr>
    </w:p>
    <w:p w14:paraId="4F0C5F03" w14:textId="67D5CA8B" w:rsidR="00543064" w:rsidRDefault="000C4A00" w:rsidP="00543064">
      <w:pPr>
        <w:pStyle w:val="NormalPostPt"/>
        <w:rPr>
          <w:lang w:val="en-ZA"/>
        </w:rPr>
      </w:pPr>
      <w:r w:rsidRPr="00247ACF">
        <w:t>Will you change or continue your present translation of choice? Why or why not?</w:t>
      </w:r>
      <w:r w:rsidR="00543064" w:rsidRPr="00355040">
        <w:rPr>
          <w:lang w:val="en-ZA"/>
        </w:rPr>
        <w:t xml:space="preserve"> </w:t>
      </w:r>
    </w:p>
    <w:p w14:paraId="28A5CC2F" w14:textId="77777777" w:rsidR="00543064" w:rsidRDefault="00543064" w:rsidP="00543064">
      <w:pPr>
        <w:pStyle w:val="NormalPostPt"/>
        <w:pBdr>
          <w:top w:val="single" w:sz="4" w:space="1" w:color="auto"/>
          <w:left w:val="single" w:sz="4" w:space="4" w:color="auto"/>
          <w:bottom w:val="single" w:sz="4" w:space="1" w:color="auto"/>
          <w:right w:val="single" w:sz="4" w:space="4" w:color="auto"/>
        </w:pBdr>
        <w:rPr>
          <w:i/>
        </w:rPr>
      </w:pPr>
    </w:p>
    <w:p w14:paraId="37E0617D" w14:textId="77777777" w:rsidR="005A4FE0" w:rsidRPr="004619F5" w:rsidRDefault="005A4FE0" w:rsidP="00543064">
      <w:pPr>
        <w:pStyle w:val="NormalPostPt"/>
        <w:pBdr>
          <w:top w:val="single" w:sz="4" w:space="1" w:color="auto"/>
          <w:left w:val="single" w:sz="4" w:space="4" w:color="auto"/>
          <w:bottom w:val="single" w:sz="4" w:space="1" w:color="auto"/>
          <w:right w:val="single" w:sz="4" w:space="4" w:color="auto"/>
        </w:pBdr>
        <w:rPr>
          <w:i/>
        </w:rPr>
      </w:pPr>
    </w:p>
    <w:p w14:paraId="7FB4A16B" w14:textId="77777777" w:rsidR="00543064" w:rsidRDefault="00543064" w:rsidP="00543064">
      <w:pPr>
        <w:pStyle w:val="NormalPostPt"/>
        <w:rPr>
          <w:szCs w:val="22"/>
        </w:rPr>
        <w:sectPr w:rsidR="00543064" w:rsidSect="008739E2">
          <w:pgSz w:w="11900" w:h="16840"/>
          <w:pgMar w:top="1134" w:right="1701" w:bottom="1134" w:left="1701" w:header="708" w:footer="708" w:gutter="0"/>
          <w:cols w:space="708"/>
          <w:docGrid w:linePitch="360"/>
        </w:sectPr>
      </w:pPr>
    </w:p>
    <w:p w14:paraId="4FA194E9" w14:textId="2EFB3F87" w:rsidR="00543064" w:rsidRPr="0073411D" w:rsidRDefault="00543064" w:rsidP="00543064">
      <w:pPr>
        <w:pStyle w:val="Heading1"/>
      </w:pPr>
      <w:bookmarkStart w:id="8" w:name="_Toc468979650"/>
      <w:r>
        <w:t>Chapter 7:  The Author’s Intended Meaning</w:t>
      </w:r>
      <w:bookmarkEnd w:id="8"/>
    </w:p>
    <w:p w14:paraId="04DA7F0C" w14:textId="77777777" w:rsidR="00543064" w:rsidRPr="004619F5" w:rsidRDefault="00543064" w:rsidP="00543064">
      <w:pPr>
        <w:pStyle w:val="Normalheading"/>
        <w:jc w:val="both"/>
        <w:rPr>
          <w:sz w:val="24"/>
          <w:szCs w:val="24"/>
        </w:rPr>
      </w:pPr>
      <w:r w:rsidRPr="004619F5">
        <w:rPr>
          <w:sz w:val="24"/>
          <w:szCs w:val="24"/>
        </w:rPr>
        <w:t>Remember</w:t>
      </w:r>
    </w:p>
    <w:p w14:paraId="687F1A2A" w14:textId="77777777" w:rsidR="00625A8D" w:rsidRDefault="00625A8D" w:rsidP="00543064">
      <w:pPr>
        <w:pStyle w:val="NormalPostPt"/>
      </w:pPr>
      <w:r w:rsidRPr="00247ACF">
        <w:t>Only once we discover the ancient meaning to people in their situation can we begin to discern the timeless message, which we can then re-apply for ourselves in our very different situation.</w:t>
      </w:r>
    </w:p>
    <w:p w14:paraId="76092402" w14:textId="6F1B9FC9" w:rsidR="00543064" w:rsidRDefault="00543064" w:rsidP="00543064">
      <w:pPr>
        <w:pStyle w:val="NormalPostPt"/>
      </w:pPr>
      <w:r w:rsidRPr="00355040">
        <w:t xml:space="preserve">What one thing </w:t>
      </w:r>
      <w:r>
        <w:t xml:space="preserve">that </w:t>
      </w:r>
      <w:r w:rsidRPr="00355040">
        <w:t xml:space="preserve">interested or helped you </w:t>
      </w:r>
      <w:r>
        <w:t xml:space="preserve">do you not want to forget? </w:t>
      </w:r>
    </w:p>
    <w:p w14:paraId="57B74C79" w14:textId="77777777" w:rsidR="00543064" w:rsidRDefault="00543064" w:rsidP="00543064">
      <w:pPr>
        <w:pStyle w:val="NormalPostPt"/>
        <w:pBdr>
          <w:top w:val="single" w:sz="4" w:space="1" w:color="auto"/>
          <w:left w:val="single" w:sz="4" w:space="4" w:color="auto"/>
          <w:bottom w:val="single" w:sz="4" w:space="1" w:color="auto"/>
          <w:right w:val="single" w:sz="4" w:space="4" w:color="auto"/>
        </w:pBdr>
        <w:rPr>
          <w:i/>
        </w:rPr>
      </w:pPr>
    </w:p>
    <w:p w14:paraId="3608D4A6" w14:textId="77777777" w:rsidR="005A4FE0" w:rsidRPr="004619F5" w:rsidRDefault="005A4FE0" w:rsidP="00543064">
      <w:pPr>
        <w:pStyle w:val="NormalPostPt"/>
        <w:pBdr>
          <w:top w:val="single" w:sz="4" w:space="1" w:color="auto"/>
          <w:left w:val="single" w:sz="4" w:space="4" w:color="auto"/>
          <w:bottom w:val="single" w:sz="4" w:space="1" w:color="auto"/>
          <w:right w:val="single" w:sz="4" w:space="4" w:color="auto"/>
        </w:pBdr>
        <w:rPr>
          <w:i/>
        </w:rPr>
      </w:pPr>
    </w:p>
    <w:p w14:paraId="2DFD9F97" w14:textId="77777777" w:rsidR="00543064" w:rsidRPr="0073411D" w:rsidRDefault="00543064" w:rsidP="00543064">
      <w:pPr>
        <w:pStyle w:val="Normalheading"/>
        <w:jc w:val="both"/>
        <w:rPr>
          <w:sz w:val="22"/>
          <w:szCs w:val="22"/>
        </w:rPr>
      </w:pPr>
      <w:r w:rsidRPr="004619F5">
        <w:rPr>
          <w:sz w:val="24"/>
          <w:szCs w:val="24"/>
        </w:rPr>
        <w:t>Reflec</w:t>
      </w:r>
      <w:r w:rsidRPr="0073411D">
        <w:rPr>
          <w:sz w:val="22"/>
          <w:szCs w:val="22"/>
        </w:rPr>
        <w:t>t</w:t>
      </w:r>
    </w:p>
    <w:p w14:paraId="75E03154" w14:textId="14B423B2" w:rsidR="00543064" w:rsidRPr="00900C0A" w:rsidRDefault="00625A8D" w:rsidP="00543064">
      <w:pPr>
        <w:pStyle w:val="NormalPostPt"/>
        <w:rPr>
          <w:lang w:val="en-ZA"/>
        </w:rPr>
      </w:pPr>
      <w:r w:rsidRPr="00247ACF">
        <w:t>Can you remember taking a passage out of context? Perhaps take some time to reflect on how your underlying belief and worldview made you more susceptible to do this.</w:t>
      </w:r>
    </w:p>
    <w:p w14:paraId="34D15CAD" w14:textId="77777777" w:rsidR="00543064" w:rsidRDefault="00543064" w:rsidP="00543064">
      <w:pPr>
        <w:pStyle w:val="NormalPostPt"/>
        <w:pBdr>
          <w:top w:val="single" w:sz="4" w:space="1" w:color="auto"/>
          <w:left w:val="single" w:sz="4" w:space="4" w:color="auto"/>
          <w:bottom w:val="single" w:sz="4" w:space="1" w:color="auto"/>
          <w:right w:val="single" w:sz="4" w:space="4" w:color="auto"/>
        </w:pBdr>
        <w:rPr>
          <w:i/>
        </w:rPr>
      </w:pPr>
    </w:p>
    <w:p w14:paraId="0BD2AEC9" w14:textId="77777777" w:rsidR="005A4FE0" w:rsidRPr="004619F5" w:rsidRDefault="005A4FE0" w:rsidP="00543064">
      <w:pPr>
        <w:pStyle w:val="NormalPostPt"/>
        <w:pBdr>
          <w:top w:val="single" w:sz="4" w:space="1" w:color="auto"/>
          <w:left w:val="single" w:sz="4" w:space="4" w:color="auto"/>
          <w:bottom w:val="single" w:sz="4" w:space="1" w:color="auto"/>
          <w:right w:val="single" w:sz="4" w:space="4" w:color="auto"/>
        </w:pBdr>
        <w:rPr>
          <w:i/>
        </w:rPr>
      </w:pPr>
    </w:p>
    <w:p w14:paraId="7D14E505" w14:textId="77777777" w:rsidR="00543064" w:rsidRDefault="00543064" w:rsidP="00543064">
      <w:pPr>
        <w:pStyle w:val="NormalPostPt"/>
      </w:pPr>
      <w:r w:rsidRPr="00900C0A">
        <w:t>What question(s), if any, do you now have?</w:t>
      </w:r>
    </w:p>
    <w:p w14:paraId="25A2FB70" w14:textId="77777777" w:rsidR="00543064" w:rsidRDefault="00543064" w:rsidP="00543064">
      <w:pPr>
        <w:pStyle w:val="NormalPostPt"/>
        <w:pBdr>
          <w:top w:val="single" w:sz="4" w:space="1" w:color="auto"/>
          <w:left w:val="single" w:sz="4" w:space="4" w:color="auto"/>
          <w:bottom w:val="single" w:sz="4" w:space="1" w:color="auto"/>
          <w:right w:val="single" w:sz="4" w:space="4" w:color="auto"/>
        </w:pBdr>
        <w:rPr>
          <w:i/>
        </w:rPr>
      </w:pPr>
    </w:p>
    <w:p w14:paraId="2C881DA0" w14:textId="77777777" w:rsidR="005A4FE0" w:rsidRPr="004619F5" w:rsidRDefault="005A4FE0" w:rsidP="00543064">
      <w:pPr>
        <w:pStyle w:val="NormalPostPt"/>
        <w:pBdr>
          <w:top w:val="single" w:sz="4" w:space="1" w:color="auto"/>
          <w:left w:val="single" w:sz="4" w:space="4" w:color="auto"/>
          <w:bottom w:val="single" w:sz="4" w:space="1" w:color="auto"/>
          <w:right w:val="single" w:sz="4" w:space="4" w:color="auto"/>
        </w:pBdr>
        <w:rPr>
          <w:i/>
        </w:rPr>
      </w:pPr>
    </w:p>
    <w:p w14:paraId="7894ACA9" w14:textId="77777777" w:rsidR="00543064" w:rsidRPr="004619F5" w:rsidRDefault="00543064" w:rsidP="00543064">
      <w:pPr>
        <w:pStyle w:val="Normalheading"/>
        <w:jc w:val="both"/>
        <w:rPr>
          <w:sz w:val="24"/>
          <w:szCs w:val="24"/>
        </w:rPr>
      </w:pPr>
      <w:r w:rsidRPr="004619F5">
        <w:rPr>
          <w:sz w:val="24"/>
          <w:szCs w:val="24"/>
        </w:rPr>
        <w:t>Redirect</w:t>
      </w:r>
    </w:p>
    <w:p w14:paraId="7AB0B957" w14:textId="77777777" w:rsidR="00543064" w:rsidRPr="00900C0A" w:rsidRDefault="00543064" w:rsidP="00543064">
      <w:pPr>
        <w:pStyle w:val="NormalPostPt"/>
      </w:pPr>
      <w:r w:rsidRPr="00900C0A">
        <w:t>What one (small or big) way will you engage the Bible, God, your life or the world differently?</w:t>
      </w:r>
    </w:p>
    <w:p w14:paraId="68C338D0" w14:textId="77777777" w:rsidR="00543064" w:rsidRDefault="00543064" w:rsidP="00543064">
      <w:pPr>
        <w:pStyle w:val="NormalPostPt"/>
        <w:pBdr>
          <w:top w:val="single" w:sz="4" w:space="1" w:color="auto"/>
          <w:left w:val="single" w:sz="4" w:space="4" w:color="auto"/>
          <w:bottom w:val="single" w:sz="4" w:space="1" w:color="auto"/>
          <w:right w:val="single" w:sz="4" w:space="4" w:color="auto"/>
        </w:pBdr>
        <w:rPr>
          <w:i/>
        </w:rPr>
      </w:pPr>
    </w:p>
    <w:p w14:paraId="7CE55D56" w14:textId="77777777" w:rsidR="005A4FE0" w:rsidRPr="004619F5" w:rsidRDefault="005A4FE0" w:rsidP="00543064">
      <w:pPr>
        <w:pStyle w:val="NormalPostPt"/>
        <w:pBdr>
          <w:top w:val="single" w:sz="4" w:space="1" w:color="auto"/>
          <w:left w:val="single" w:sz="4" w:space="4" w:color="auto"/>
          <w:bottom w:val="single" w:sz="4" w:space="1" w:color="auto"/>
          <w:right w:val="single" w:sz="4" w:space="4" w:color="auto"/>
        </w:pBdr>
        <w:rPr>
          <w:i/>
        </w:rPr>
      </w:pPr>
    </w:p>
    <w:p w14:paraId="5068E160" w14:textId="07D8F4E1" w:rsidR="00543064" w:rsidRDefault="00625A8D" w:rsidP="00625A8D">
      <w:pPr>
        <w:pStyle w:val="NormalPostPt"/>
        <w:rPr>
          <w:szCs w:val="22"/>
        </w:rPr>
      </w:pPr>
      <w:r w:rsidRPr="00247ACF">
        <w:t>Start practicing Gordon Fee’s advice as you read the Bible:</w:t>
      </w:r>
      <w:r w:rsidRPr="00247ACF">
        <w:rPr>
          <w:b/>
        </w:rPr>
        <w:t xml:space="preserve"> </w:t>
      </w:r>
      <w:r w:rsidRPr="00247ACF">
        <w:t>“The most important contextual question you will ever ask—and it must be asked over and over of every sentence and every paragraph—is, ‘What’s the point?’”</w:t>
      </w:r>
      <w:r w:rsidR="00543064" w:rsidRPr="00355040">
        <w:rPr>
          <w:lang w:val="en-ZA"/>
        </w:rPr>
        <w:t xml:space="preserve"> </w:t>
      </w:r>
    </w:p>
    <w:p w14:paraId="629B0D7E" w14:textId="77777777" w:rsidR="00543064" w:rsidRDefault="00543064" w:rsidP="00543064">
      <w:pPr>
        <w:pStyle w:val="NormalPostPt"/>
        <w:rPr>
          <w:szCs w:val="22"/>
        </w:rPr>
        <w:sectPr w:rsidR="00543064" w:rsidSect="008739E2">
          <w:pgSz w:w="11900" w:h="16840"/>
          <w:pgMar w:top="1134" w:right="1701" w:bottom="1134" w:left="1701" w:header="708" w:footer="708" w:gutter="0"/>
          <w:cols w:space="708"/>
          <w:docGrid w:linePitch="360"/>
        </w:sectPr>
      </w:pPr>
    </w:p>
    <w:p w14:paraId="71619102" w14:textId="3597DCC2" w:rsidR="00543064" w:rsidRPr="0073411D" w:rsidRDefault="00543064" w:rsidP="00543064">
      <w:pPr>
        <w:pStyle w:val="Heading1"/>
      </w:pPr>
      <w:bookmarkStart w:id="9" w:name="_Toc468979651"/>
      <w:r>
        <w:t>Chapter 8:  The Timeless Message</w:t>
      </w:r>
      <w:bookmarkEnd w:id="9"/>
    </w:p>
    <w:p w14:paraId="4704EBB1" w14:textId="77777777" w:rsidR="00543064" w:rsidRPr="0073411D" w:rsidRDefault="00543064" w:rsidP="00543064">
      <w:pPr>
        <w:pStyle w:val="Normalheading"/>
        <w:jc w:val="both"/>
        <w:rPr>
          <w:sz w:val="22"/>
          <w:szCs w:val="22"/>
        </w:rPr>
      </w:pPr>
      <w:r w:rsidRPr="0073411D">
        <w:rPr>
          <w:sz w:val="22"/>
          <w:szCs w:val="22"/>
        </w:rPr>
        <w:t>Remember</w:t>
      </w:r>
    </w:p>
    <w:p w14:paraId="22D2C9C8" w14:textId="2F7C934E" w:rsidR="00543064" w:rsidRDefault="00625A8D" w:rsidP="00543064">
      <w:pPr>
        <w:pStyle w:val="NormalPostPt"/>
        <w:rPr>
          <w:lang w:val="en-ZA"/>
        </w:rPr>
      </w:pPr>
      <w:r w:rsidRPr="00247ACF">
        <w:t>Before laying a command upon all believers and churches, we must be especially sure it is God’s Word for all people at all times.</w:t>
      </w:r>
    </w:p>
    <w:p w14:paraId="0B93C764" w14:textId="77777777" w:rsidR="00543064" w:rsidRDefault="00543064" w:rsidP="00543064">
      <w:pPr>
        <w:pStyle w:val="NormalPostPt"/>
      </w:pPr>
      <w:r w:rsidRPr="00355040">
        <w:t xml:space="preserve">What one thing </w:t>
      </w:r>
      <w:r>
        <w:t xml:space="preserve">that </w:t>
      </w:r>
      <w:r w:rsidRPr="00355040">
        <w:t xml:space="preserve">interested or helped you </w:t>
      </w:r>
      <w:r>
        <w:t xml:space="preserve">do you not want to forget? </w:t>
      </w:r>
    </w:p>
    <w:p w14:paraId="3F54F09D" w14:textId="77777777" w:rsidR="00543064" w:rsidRDefault="00543064" w:rsidP="00543064">
      <w:pPr>
        <w:pStyle w:val="NormalPostPt"/>
        <w:pBdr>
          <w:top w:val="single" w:sz="4" w:space="1" w:color="auto"/>
          <w:left w:val="single" w:sz="4" w:space="4" w:color="auto"/>
          <w:bottom w:val="single" w:sz="4" w:space="1" w:color="auto"/>
          <w:right w:val="single" w:sz="4" w:space="4" w:color="auto"/>
        </w:pBdr>
        <w:rPr>
          <w:i/>
        </w:rPr>
      </w:pPr>
    </w:p>
    <w:p w14:paraId="063AA0C2" w14:textId="77777777" w:rsidR="005A4FE0" w:rsidRPr="004619F5" w:rsidRDefault="005A4FE0" w:rsidP="00543064">
      <w:pPr>
        <w:pStyle w:val="NormalPostPt"/>
        <w:pBdr>
          <w:top w:val="single" w:sz="4" w:space="1" w:color="auto"/>
          <w:left w:val="single" w:sz="4" w:space="4" w:color="auto"/>
          <w:bottom w:val="single" w:sz="4" w:space="1" w:color="auto"/>
          <w:right w:val="single" w:sz="4" w:space="4" w:color="auto"/>
        </w:pBdr>
        <w:rPr>
          <w:i/>
        </w:rPr>
      </w:pPr>
    </w:p>
    <w:p w14:paraId="389F9419" w14:textId="77777777" w:rsidR="00543064" w:rsidRPr="0073411D" w:rsidRDefault="00543064" w:rsidP="00543064">
      <w:pPr>
        <w:pStyle w:val="Normalheading"/>
        <w:jc w:val="both"/>
        <w:rPr>
          <w:sz w:val="22"/>
          <w:szCs w:val="22"/>
        </w:rPr>
      </w:pPr>
      <w:r w:rsidRPr="0073411D">
        <w:rPr>
          <w:sz w:val="22"/>
          <w:szCs w:val="22"/>
        </w:rPr>
        <w:t>Reflect</w:t>
      </w:r>
    </w:p>
    <w:p w14:paraId="5D014D7C" w14:textId="5002A258" w:rsidR="00543064" w:rsidRPr="00900C0A" w:rsidRDefault="00625A8D" w:rsidP="00543064">
      <w:pPr>
        <w:pStyle w:val="NormalPostPt"/>
        <w:rPr>
          <w:lang w:val="en-ZA"/>
        </w:rPr>
      </w:pPr>
      <w:r w:rsidRPr="00247ACF">
        <w:t>Which two or three of the eight principles for drawing out a passage’s timeless truth have you most neglected in your previous Bible reading?</w:t>
      </w:r>
      <w:r w:rsidR="00543064" w:rsidRPr="0073411D">
        <w:rPr>
          <w:lang w:val="en-ZA"/>
        </w:rPr>
        <w:t xml:space="preserve"> </w:t>
      </w:r>
    </w:p>
    <w:p w14:paraId="1606760D" w14:textId="77777777" w:rsidR="00543064" w:rsidRDefault="00543064" w:rsidP="00543064">
      <w:pPr>
        <w:pStyle w:val="NormalPostPt"/>
        <w:pBdr>
          <w:top w:val="single" w:sz="4" w:space="1" w:color="auto"/>
          <w:left w:val="single" w:sz="4" w:space="4" w:color="auto"/>
          <w:bottom w:val="single" w:sz="4" w:space="1" w:color="auto"/>
          <w:right w:val="single" w:sz="4" w:space="4" w:color="auto"/>
        </w:pBdr>
        <w:rPr>
          <w:i/>
        </w:rPr>
      </w:pPr>
    </w:p>
    <w:p w14:paraId="1235F757" w14:textId="77777777" w:rsidR="005A4FE0" w:rsidRPr="004619F5" w:rsidRDefault="005A4FE0" w:rsidP="00543064">
      <w:pPr>
        <w:pStyle w:val="NormalPostPt"/>
        <w:pBdr>
          <w:top w:val="single" w:sz="4" w:space="1" w:color="auto"/>
          <w:left w:val="single" w:sz="4" w:space="4" w:color="auto"/>
          <w:bottom w:val="single" w:sz="4" w:space="1" w:color="auto"/>
          <w:right w:val="single" w:sz="4" w:space="4" w:color="auto"/>
        </w:pBdr>
        <w:rPr>
          <w:i/>
        </w:rPr>
      </w:pPr>
    </w:p>
    <w:p w14:paraId="285E3B7A" w14:textId="77777777" w:rsidR="00543064" w:rsidRDefault="00543064" w:rsidP="00543064">
      <w:pPr>
        <w:spacing w:line="280" w:lineRule="exact"/>
        <w:ind w:firstLine="0"/>
        <w:rPr>
          <w:szCs w:val="22"/>
        </w:rPr>
      </w:pPr>
      <w:r w:rsidRPr="00900C0A">
        <w:rPr>
          <w:szCs w:val="22"/>
        </w:rPr>
        <w:t>What question(s), if any, do you now have?</w:t>
      </w:r>
    </w:p>
    <w:p w14:paraId="421C7A9B" w14:textId="77777777" w:rsidR="00543064" w:rsidRDefault="00543064" w:rsidP="00543064">
      <w:pPr>
        <w:pStyle w:val="NormalPostPt"/>
        <w:pBdr>
          <w:top w:val="single" w:sz="4" w:space="1" w:color="auto"/>
          <w:left w:val="single" w:sz="4" w:space="4" w:color="auto"/>
          <w:bottom w:val="single" w:sz="4" w:space="1" w:color="auto"/>
          <w:right w:val="single" w:sz="4" w:space="4" w:color="auto"/>
        </w:pBdr>
        <w:rPr>
          <w:i/>
        </w:rPr>
      </w:pPr>
    </w:p>
    <w:p w14:paraId="3B5E754F" w14:textId="77777777" w:rsidR="005A4FE0" w:rsidRPr="004619F5" w:rsidRDefault="005A4FE0" w:rsidP="00543064">
      <w:pPr>
        <w:pStyle w:val="NormalPostPt"/>
        <w:pBdr>
          <w:top w:val="single" w:sz="4" w:space="1" w:color="auto"/>
          <w:left w:val="single" w:sz="4" w:space="4" w:color="auto"/>
          <w:bottom w:val="single" w:sz="4" w:space="1" w:color="auto"/>
          <w:right w:val="single" w:sz="4" w:space="4" w:color="auto"/>
        </w:pBdr>
        <w:rPr>
          <w:i/>
        </w:rPr>
      </w:pPr>
    </w:p>
    <w:p w14:paraId="59986A7E" w14:textId="77777777" w:rsidR="00543064" w:rsidRPr="0073411D" w:rsidRDefault="00543064" w:rsidP="00543064">
      <w:pPr>
        <w:pStyle w:val="Normalheading"/>
        <w:jc w:val="both"/>
        <w:rPr>
          <w:sz w:val="22"/>
          <w:szCs w:val="22"/>
        </w:rPr>
      </w:pPr>
      <w:r w:rsidRPr="0073411D">
        <w:rPr>
          <w:sz w:val="22"/>
          <w:szCs w:val="22"/>
        </w:rPr>
        <w:t>Redirect</w:t>
      </w:r>
    </w:p>
    <w:p w14:paraId="473A49FA" w14:textId="77777777" w:rsidR="00543064" w:rsidRPr="00900C0A" w:rsidRDefault="00543064" w:rsidP="00543064">
      <w:pPr>
        <w:spacing w:line="280" w:lineRule="exact"/>
        <w:ind w:firstLine="0"/>
      </w:pPr>
      <w:r w:rsidRPr="00900C0A">
        <w:rPr>
          <w:szCs w:val="22"/>
        </w:rPr>
        <w:t>What one (small or big) way will you engage the Bible, God, your life or the world differently?</w:t>
      </w:r>
    </w:p>
    <w:p w14:paraId="2234CC5F" w14:textId="77777777" w:rsidR="00543064" w:rsidRDefault="00543064" w:rsidP="00543064">
      <w:pPr>
        <w:pStyle w:val="NormalPostPt"/>
        <w:pBdr>
          <w:top w:val="single" w:sz="4" w:space="1" w:color="auto"/>
          <w:left w:val="single" w:sz="4" w:space="4" w:color="auto"/>
          <w:bottom w:val="single" w:sz="4" w:space="1" w:color="auto"/>
          <w:right w:val="single" w:sz="4" w:space="4" w:color="auto"/>
        </w:pBdr>
        <w:rPr>
          <w:i/>
        </w:rPr>
      </w:pPr>
    </w:p>
    <w:p w14:paraId="31C73416" w14:textId="77777777" w:rsidR="005A4FE0" w:rsidRPr="004619F5" w:rsidRDefault="005A4FE0" w:rsidP="00543064">
      <w:pPr>
        <w:pStyle w:val="NormalPostPt"/>
        <w:pBdr>
          <w:top w:val="single" w:sz="4" w:space="1" w:color="auto"/>
          <w:left w:val="single" w:sz="4" w:space="4" w:color="auto"/>
          <w:bottom w:val="single" w:sz="4" w:space="1" w:color="auto"/>
          <w:right w:val="single" w:sz="4" w:space="4" w:color="auto"/>
        </w:pBdr>
        <w:rPr>
          <w:i/>
        </w:rPr>
      </w:pPr>
    </w:p>
    <w:p w14:paraId="5E91161A" w14:textId="71F2CB37" w:rsidR="00543064" w:rsidRDefault="00625A8D" w:rsidP="00543064">
      <w:pPr>
        <w:pStyle w:val="NormalPostPt"/>
        <w:rPr>
          <w:lang w:val="en-ZA"/>
        </w:rPr>
      </w:pPr>
      <w:r w:rsidRPr="00247ACF">
        <w:t>Let the final question in your reading and study be, “Is there some wisdom to learn, instruction to obey, example to follow, warning to heed, principle to apply, promise to believe or doctrine to grasp?”</w:t>
      </w:r>
      <w:r w:rsidR="00543064" w:rsidRPr="00355040">
        <w:rPr>
          <w:lang w:val="en-ZA"/>
        </w:rPr>
        <w:t xml:space="preserve"> </w:t>
      </w:r>
    </w:p>
    <w:p w14:paraId="7B256AE9" w14:textId="77777777" w:rsidR="00543064" w:rsidRDefault="00543064" w:rsidP="00543064">
      <w:pPr>
        <w:pStyle w:val="NormalPostPt"/>
        <w:rPr>
          <w:szCs w:val="22"/>
        </w:rPr>
      </w:pPr>
    </w:p>
    <w:p w14:paraId="65837610" w14:textId="77777777" w:rsidR="00543064" w:rsidRDefault="00543064" w:rsidP="00543064">
      <w:pPr>
        <w:pStyle w:val="NormalPostPt"/>
        <w:rPr>
          <w:szCs w:val="22"/>
        </w:rPr>
        <w:sectPr w:rsidR="00543064" w:rsidSect="008739E2">
          <w:pgSz w:w="11900" w:h="16840"/>
          <w:pgMar w:top="1134" w:right="1701" w:bottom="1134" w:left="1701" w:header="708" w:footer="708" w:gutter="0"/>
          <w:cols w:space="708"/>
          <w:docGrid w:linePitch="360"/>
        </w:sectPr>
      </w:pPr>
    </w:p>
    <w:p w14:paraId="7F5522BE" w14:textId="0CFEC453" w:rsidR="00543064" w:rsidRPr="0073411D" w:rsidRDefault="00543064" w:rsidP="00543064">
      <w:pPr>
        <w:pStyle w:val="Heading1"/>
      </w:pPr>
      <w:bookmarkStart w:id="10" w:name="_Toc468979652"/>
      <w:r>
        <w:t>Chapter 9:  Clean Your Lenses</w:t>
      </w:r>
      <w:bookmarkEnd w:id="10"/>
    </w:p>
    <w:p w14:paraId="0022D88D" w14:textId="77777777" w:rsidR="00543064" w:rsidRPr="0073411D" w:rsidRDefault="00543064" w:rsidP="00543064">
      <w:pPr>
        <w:pStyle w:val="Normalheading"/>
        <w:jc w:val="both"/>
        <w:rPr>
          <w:sz w:val="22"/>
          <w:szCs w:val="22"/>
        </w:rPr>
      </w:pPr>
      <w:r w:rsidRPr="0073411D">
        <w:rPr>
          <w:sz w:val="22"/>
          <w:szCs w:val="22"/>
        </w:rPr>
        <w:t>Remember</w:t>
      </w:r>
    </w:p>
    <w:p w14:paraId="53DA40B6" w14:textId="54982BEA" w:rsidR="00543064" w:rsidRDefault="00625A8D" w:rsidP="00543064">
      <w:pPr>
        <w:pStyle w:val="NormalPostPt"/>
        <w:rPr>
          <w:lang w:val="en-ZA"/>
        </w:rPr>
      </w:pPr>
      <w:r w:rsidRPr="00247ACF">
        <w:t>We dangerously tend to read the Scriptures through the lens of our culture</w:t>
      </w:r>
      <w:r>
        <w:t xml:space="preserve"> and assumptions</w:t>
      </w:r>
      <w:r w:rsidRPr="00247ACF">
        <w:t xml:space="preserve">, rather than read our culture </w:t>
      </w:r>
      <w:r>
        <w:t xml:space="preserve">and assumptions </w:t>
      </w:r>
      <w:r w:rsidRPr="00247ACF">
        <w:t>through the lens of Scripture.</w:t>
      </w:r>
    </w:p>
    <w:p w14:paraId="76F15564" w14:textId="77777777" w:rsidR="00543064" w:rsidRDefault="00543064" w:rsidP="00543064">
      <w:pPr>
        <w:pStyle w:val="NormalPostPt"/>
      </w:pPr>
      <w:r w:rsidRPr="00355040">
        <w:t xml:space="preserve">What one thing </w:t>
      </w:r>
      <w:r>
        <w:t xml:space="preserve">that </w:t>
      </w:r>
      <w:r w:rsidRPr="00355040">
        <w:t xml:space="preserve">interested or helped you </w:t>
      </w:r>
      <w:r>
        <w:t xml:space="preserve">do you not want to forget? </w:t>
      </w:r>
    </w:p>
    <w:p w14:paraId="2365CC4D" w14:textId="77777777" w:rsidR="00543064" w:rsidRPr="004619F5" w:rsidRDefault="00543064" w:rsidP="00543064">
      <w:pPr>
        <w:pStyle w:val="NormalPostPt"/>
        <w:pBdr>
          <w:top w:val="single" w:sz="4" w:space="1" w:color="auto"/>
          <w:left w:val="single" w:sz="4" w:space="4" w:color="auto"/>
          <w:bottom w:val="single" w:sz="4" w:space="1" w:color="auto"/>
          <w:right w:val="single" w:sz="4" w:space="4" w:color="auto"/>
        </w:pBdr>
        <w:rPr>
          <w:i/>
        </w:rPr>
      </w:pPr>
    </w:p>
    <w:p w14:paraId="135B59E7" w14:textId="77777777" w:rsidR="00543064" w:rsidRPr="0073411D" w:rsidRDefault="00543064" w:rsidP="00543064">
      <w:pPr>
        <w:pStyle w:val="Normalheading"/>
        <w:jc w:val="both"/>
        <w:rPr>
          <w:sz w:val="22"/>
          <w:szCs w:val="22"/>
        </w:rPr>
      </w:pPr>
      <w:r w:rsidRPr="0073411D">
        <w:rPr>
          <w:sz w:val="22"/>
          <w:szCs w:val="22"/>
        </w:rPr>
        <w:t>Reflect</w:t>
      </w:r>
    </w:p>
    <w:p w14:paraId="3294A1AD" w14:textId="6B6A9073" w:rsidR="00543064" w:rsidRPr="00900C0A" w:rsidRDefault="00625A8D" w:rsidP="00543064">
      <w:pPr>
        <w:pStyle w:val="NormalPostPt"/>
        <w:rPr>
          <w:lang w:val="en-ZA"/>
        </w:rPr>
      </w:pPr>
      <w:r w:rsidRPr="00247ACF">
        <w:t>Which of the list of seven commonly misquoted passages may you have been guilty of, and how might you study the context for a better understanding?</w:t>
      </w:r>
      <w:r w:rsidR="00543064" w:rsidRPr="0073411D">
        <w:rPr>
          <w:lang w:val="en-ZA"/>
        </w:rPr>
        <w:t xml:space="preserve"> </w:t>
      </w:r>
    </w:p>
    <w:p w14:paraId="0B0B2A84" w14:textId="77777777" w:rsidR="00543064" w:rsidRPr="004619F5" w:rsidRDefault="00543064" w:rsidP="00543064">
      <w:pPr>
        <w:pStyle w:val="NormalPostPt"/>
        <w:pBdr>
          <w:top w:val="single" w:sz="4" w:space="1" w:color="auto"/>
          <w:left w:val="single" w:sz="4" w:space="4" w:color="auto"/>
          <w:bottom w:val="single" w:sz="4" w:space="1" w:color="auto"/>
          <w:right w:val="single" w:sz="4" w:space="4" w:color="auto"/>
        </w:pBdr>
        <w:rPr>
          <w:i/>
        </w:rPr>
      </w:pPr>
    </w:p>
    <w:p w14:paraId="07E70E62" w14:textId="77777777" w:rsidR="00543064" w:rsidRDefault="00543064" w:rsidP="00543064">
      <w:pPr>
        <w:spacing w:line="280" w:lineRule="exact"/>
        <w:ind w:firstLine="0"/>
        <w:rPr>
          <w:szCs w:val="22"/>
        </w:rPr>
      </w:pPr>
      <w:r w:rsidRPr="00900C0A">
        <w:rPr>
          <w:szCs w:val="22"/>
        </w:rPr>
        <w:t>What question(s), if any, do you now have?</w:t>
      </w:r>
    </w:p>
    <w:p w14:paraId="461F7089" w14:textId="77777777" w:rsidR="00543064" w:rsidRPr="004619F5" w:rsidRDefault="00543064" w:rsidP="00543064">
      <w:pPr>
        <w:pStyle w:val="NormalPostPt"/>
        <w:pBdr>
          <w:top w:val="single" w:sz="4" w:space="1" w:color="auto"/>
          <w:left w:val="single" w:sz="4" w:space="4" w:color="auto"/>
          <w:bottom w:val="single" w:sz="4" w:space="1" w:color="auto"/>
          <w:right w:val="single" w:sz="4" w:space="4" w:color="auto"/>
        </w:pBdr>
        <w:rPr>
          <w:i/>
        </w:rPr>
      </w:pPr>
    </w:p>
    <w:p w14:paraId="3F2D14AE" w14:textId="77777777" w:rsidR="00543064" w:rsidRPr="0073411D" w:rsidRDefault="00543064" w:rsidP="00543064">
      <w:pPr>
        <w:pStyle w:val="Normalheading"/>
        <w:jc w:val="both"/>
        <w:rPr>
          <w:sz w:val="22"/>
          <w:szCs w:val="22"/>
        </w:rPr>
      </w:pPr>
      <w:r w:rsidRPr="0073411D">
        <w:rPr>
          <w:sz w:val="22"/>
          <w:szCs w:val="22"/>
        </w:rPr>
        <w:t>Redirect</w:t>
      </w:r>
    </w:p>
    <w:p w14:paraId="3F7F3A0B" w14:textId="77777777" w:rsidR="00543064" w:rsidRPr="00900C0A" w:rsidRDefault="00543064" w:rsidP="00543064">
      <w:pPr>
        <w:spacing w:line="280" w:lineRule="exact"/>
        <w:ind w:firstLine="0"/>
      </w:pPr>
      <w:r w:rsidRPr="00900C0A">
        <w:rPr>
          <w:szCs w:val="22"/>
        </w:rPr>
        <w:t>What one (small or big) way will you engage the Bible, God, your life or the world differently?</w:t>
      </w:r>
    </w:p>
    <w:p w14:paraId="0EE281E1" w14:textId="77777777" w:rsidR="00543064" w:rsidRPr="004619F5" w:rsidRDefault="00543064" w:rsidP="00543064">
      <w:pPr>
        <w:pStyle w:val="NormalPostPt"/>
        <w:pBdr>
          <w:top w:val="single" w:sz="4" w:space="1" w:color="auto"/>
          <w:left w:val="single" w:sz="4" w:space="4" w:color="auto"/>
          <w:bottom w:val="single" w:sz="4" w:space="1" w:color="auto"/>
          <w:right w:val="single" w:sz="4" w:space="4" w:color="auto"/>
        </w:pBdr>
        <w:rPr>
          <w:i/>
        </w:rPr>
      </w:pPr>
    </w:p>
    <w:p w14:paraId="229D4BF6" w14:textId="391BF998" w:rsidR="00543064" w:rsidRDefault="00625A8D" w:rsidP="00543064">
      <w:pPr>
        <w:pStyle w:val="NormalPostPt"/>
        <w:rPr>
          <w:lang w:val="en-ZA"/>
        </w:rPr>
      </w:pPr>
      <w:r w:rsidRPr="00247ACF">
        <w:t>Since understanding Scripture correctly is essentially about understanding God’s heart correctly, why not ask him to share more of his heart with you for the abused, overlooked and downtrodden?</w:t>
      </w:r>
      <w:r w:rsidR="00543064" w:rsidRPr="00355040">
        <w:rPr>
          <w:lang w:val="en-ZA"/>
        </w:rPr>
        <w:t xml:space="preserve"> </w:t>
      </w:r>
      <w:r>
        <w:rPr>
          <w:lang w:val="en-ZA"/>
        </w:rPr>
        <w:t>Perhaps, write your prayer here:</w:t>
      </w:r>
    </w:p>
    <w:p w14:paraId="0777F131" w14:textId="77777777" w:rsidR="00543064" w:rsidRPr="004619F5" w:rsidRDefault="00543064" w:rsidP="00543064">
      <w:pPr>
        <w:pStyle w:val="NormalPostPt"/>
        <w:pBdr>
          <w:top w:val="single" w:sz="4" w:space="1" w:color="auto"/>
          <w:left w:val="single" w:sz="4" w:space="4" w:color="auto"/>
          <w:bottom w:val="single" w:sz="4" w:space="1" w:color="auto"/>
          <w:right w:val="single" w:sz="4" w:space="4" w:color="auto"/>
        </w:pBdr>
        <w:rPr>
          <w:i/>
        </w:rPr>
      </w:pPr>
    </w:p>
    <w:p w14:paraId="3A7C4D57" w14:textId="77777777" w:rsidR="00543064" w:rsidRDefault="00543064" w:rsidP="00543064">
      <w:pPr>
        <w:pStyle w:val="NormalPostPt"/>
        <w:rPr>
          <w:szCs w:val="22"/>
        </w:rPr>
        <w:sectPr w:rsidR="00543064" w:rsidSect="008739E2">
          <w:pgSz w:w="11900" w:h="16840"/>
          <w:pgMar w:top="1134" w:right="1701" w:bottom="1134" w:left="1701" w:header="708" w:footer="708" w:gutter="0"/>
          <w:cols w:space="708"/>
          <w:docGrid w:linePitch="360"/>
        </w:sectPr>
      </w:pPr>
    </w:p>
    <w:p w14:paraId="4094750D" w14:textId="1A5B453F" w:rsidR="00543064" w:rsidRDefault="00543064" w:rsidP="00543064">
      <w:pPr>
        <w:pStyle w:val="NormalPostPt"/>
        <w:rPr>
          <w:szCs w:val="22"/>
        </w:rPr>
      </w:pPr>
    </w:p>
    <w:p w14:paraId="4DAFD912" w14:textId="1DB09AB8" w:rsidR="00543064" w:rsidRPr="0073411D" w:rsidRDefault="00543064" w:rsidP="00543064">
      <w:pPr>
        <w:pStyle w:val="Heading1"/>
      </w:pPr>
      <w:bookmarkStart w:id="11" w:name="_Toc468979653"/>
      <w:r>
        <w:t>Chapter 10: True and Trustworthy</w:t>
      </w:r>
      <w:bookmarkEnd w:id="11"/>
      <w:r>
        <w:t xml:space="preserve"> </w:t>
      </w:r>
    </w:p>
    <w:p w14:paraId="6E2778E7" w14:textId="77777777" w:rsidR="00543064" w:rsidRPr="004619F5" w:rsidRDefault="00543064" w:rsidP="00543064">
      <w:pPr>
        <w:pStyle w:val="Normalheading"/>
        <w:jc w:val="both"/>
        <w:rPr>
          <w:sz w:val="24"/>
          <w:szCs w:val="24"/>
        </w:rPr>
      </w:pPr>
      <w:r w:rsidRPr="004619F5">
        <w:rPr>
          <w:sz w:val="24"/>
          <w:szCs w:val="24"/>
        </w:rPr>
        <w:t>Remember</w:t>
      </w:r>
    </w:p>
    <w:p w14:paraId="7B562F4C" w14:textId="3C7F06A4" w:rsidR="00543064" w:rsidRDefault="00625A8D" w:rsidP="00543064">
      <w:pPr>
        <w:pStyle w:val="NormalPostPt"/>
        <w:rPr>
          <w:lang w:val="en-ZA"/>
        </w:rPr>
      </w:pPr>
      <w:r w:rsidRPr="00247ACF">
        <w:t>The so-called ‘contradictions’ in the Gospels do not undermine their historical credibility as much as they support it</w:t>
      </w:r>
      <w:r>
        <w:t>—</w:t>
      </w:r>
      <w:r w:rsidRPr="00247ACF">
        <w:t>it shows independent affirmations of the story with no forced collusion.</w:t>
      </w:r>
    </w:p>
    <w:p w14:paraId="346180B4" w14:textId="77777777" w:rsidR="00543064" w:rsidRDefault="00543064" w:rsidP="00543064">
      <w:pPr>
        <w:pStyle w:val="NormalPostPt"/>
      </w:pPr>
      <w:r w:rsidRPr="00355040">
        <w:t xml:space="preserve">What one thing </w:t>
      </w:r>
      <w:r>
        <w:t xml:space="preserve">that </w:t>
      </w:r>
      <w:r w:rsidRPr="00355040">
        <w:t xml:space="preserve">interested or helped you </w:t>
      </w:r>
      <w:r>
        <w:t xml:space="preserve">do you not want to forget? </w:t>
      </w:r>
    </w:p>
    <w:p w14:paraId="1B934A3E" w14:textId="77777777" w:rsidR="00543064" w:rsidRDefault="00543064" w:rsidP="00543064">
      <w:pPr>
        <w:pStyle w:val="NormalPostPt"/>
        <w:pBdr>
          <w:top w:val="single" w:sz="4" w:space="1" w:color="auto"/>
          <w:left w:val="single" w:sz="4" w:space="4" w:color="auto"/>
          <w:bottom w:val="single" w:sz="4" w:space="1" w:color="auto"/>
          <w:right w:val="single" w:sz="4" w:space="4" w:color="auto"/>
        </w:pBdr>
        <w:rPr>
          <w:i/>
        </w:rPr>
      </w:pPr>
    </w:p>
    <w:p w14:paraId="42260868" w14:textId="77777777" w:rsidR="005A4FE0" w:rsidRPr="004619F5" w:rsidRDefault="005A4FE0" w:rsidP="00543064">
      <w:pPr>
        <w:pStyle w:val="NormalPostPt"/>
        <w:pBdr>
          <w:top w:val="single" w:sz="4" w:space="1" w:color="auto"/>
          <w:left w:val="single" w:sz="4" w:space="4" w:color="auto"/>
          <w:bottom w:val="single" w:sz="4" w:space="1" w:color="auto"/>
          <w:right w:val="single" w:sz="4" w:space="4" w:color="auto"/>
        </w:pBdr>
        <w:rPr>
          <w:i/>
        </w:rPr>
      </w:pPr>
    </w:p>
    <w:p w14:paraId="7C93DF9F" w14:textId="77777777" w:rsidR="00543064" w:rsidRPr="0073411D" w:rsidRDefault="00543064" w:rsidP="00543064">
      <w:pPr>
        <w:pStyle w:val="Normalheading"/>
        <w:jc w:val="both"/>
        <w:rPr>
          <w:sz w:val="22"/>
          <w:szCs w:val="22"/>
        </w:rPr>
      </w:pPr>
      <w:r w:rsidRPr="004619F5">
        <w:rPr>
          <w:sz w:val="24"/>
          <w:szCs w:val="24"/>
        </w:rPr>
        <w:t>Reflec</w:t>
      </w:r>
      <w:r w:rsidRPr="0073411D">
        <w:rPr>
          <w:sz w:val="22"/>
          <w:szCs w:val="22"/>
        </w:rPr>
        <w:t>t</w:t>
      </w:r>
    </w:p>
    <w:p w14:paraId="4FF6D251" w14:textId="238B7E2B" w:rsidR="00543064" w:rsidRPr="00900C0A" w:rsidRDefault="00625A8D" w:rsidP="00543064">
      <w:pPr>
        <w:pStyle w:val="NormalPostPt"/>
        <w:rPr>
          <w:lang w:val="en-ZA"/>
        </w:rPr>
      </w:pPr>
      <w:r w:rsidRPr="00247ACF">
        <w:t xml:space="preserve">We said that Jesus, the Bible itself, our personal experience of the Bible’s power and the Spirit witness that Scripture is true and trustworthy. With regard to the third witness, has the Bible proven itself to be true according to your experience? </w:t>
      </w:r>
      <w:r w:rsidR="00543064" w:rsidRPr="0073411D">
        <w:rPr>
          <w:lang w:val="en-ZA"/>
        </w:rPr>
        <w:t xml:space="preserve"> </w:t>
      </w:r>
    </w:p>
    <w:p w14:paraId="4AEF5B7F" w14:textId="77777777" w:rsidR="00543064" w:rsidRDefault="00543064" w:rsidP="00543064">
      <w:pPr>
        <w:pStyle w:val="NormalPostPt"/>
        <w:pBdr>
          <w:top w:val="single" w:sz="4" w:space="1" w:color="auto"/>
          <w:left w:val="single" w:sz="4" w:space="4" w:color="auto"/>
          <w:bottom w:val="single" w:sz="4" w:space="1" w:color="auto"/>
          <w:right w:val="single" w:sz="4" w:space="4" w:color="auto"/>
        </w:pBdr>
        <w:rPr>
          <w:i/>
        </w:rPr>
      </w:pPr>
    </w:p>
    <w:p w14:paraId="481D6482" w14:textId="77777777" w:rsidR="005A4FE0" w:rsidRPr="004619F5" w:rsidRDefault="005A4FE0" w:rsidP="00543064">
      <w:pPr>
        <w:pStyle w:val="NormalPostPt"/>
        <w:pBdr>
          <w:top w:val="single" w:sz="4" w:space="1" w:color="auto"/>
          <w:left w:val="single" w:sz="4" w:space="4" w:color="auto"/>
          <w:bottom w:val="single" w:sz="4" w:space="1" w:color="auto"/>
          <w:right w:val="single" w:sz="4" w:space="4" w:color="auto"/>
        </w:pBdr>
        <w:rPr>
          <w:i/>
        </w:rPr>
      </w:pPr>
    </w:p>
    <w:p w14:paraId="240F56AD" w14:textId="77777777" w:rsidR="00543064" w:rsidRDefault="00543064" w:rsidP="00543064">
      <w:pPr>
        <w:pStyle w:val="NormalPostPt"/>
      </w:pPr>
      <w:r w:rsidRPr="00900C0A">
        <w:t>What question(s), if any, do you now have?</w:t>
      </w:r>
    </w:p>
    <w:p w14:paraId="7B7CFED7" w14:textId="77777777" w:rsidR="00543064" w:rsidRDefault="00543064" w:rsidP="00543064">
      <w:pPr>
        <w:pStyle w:val="NormalPostPt"/>
        <w:pBdr>
          <w:top w:val="single" w:sz="4" w:space="1" w:color="auto"/>
          <w:left w:val="single" w:sz="4" w:space="4" w:color="auto"/>
          <w:bottom w:val="single" w:sz="4" w:space="1" w:color="auto"/>
          <w:right w:val="single" w:sz="4" w:space="4" w:color="auto"/>
        </w:pBdr>
        <w:rPr>
          <w:i/>
        </w:rPr>
      </w:pPr>
    </w:p>
    <w:p w14:paraId="2AA5AA31" w14:textId="77777777" w:rsidR="005A4FE0" w:rsidRPr="004619F5" w:rsidRDefault="005A4FE0" w:rsidP="00543064">
      <w:pPr>
        <w:pStyle w:val="NormalPostPt"/>
        <w:pBdr>
          <w:top w:val="single" w:sz="4" w:space="1" w:color="auto"/>
          <w:left w:val="single" w:sz="4" w:space="4" w:color="auto"/>
          <w:bottom w:val="single" w:sz="4" w:space="1" w:color="auto"/>
          <w:right w:val="single" w:sz="4" w:space="4" w:color="auto"/>
        </w:pBdr>
        <w:rPr>
          <w:i/>
        </w:rPr>
      </w:pPr>
    </w:p>
    <w:p w14:paraId="05496FB3" w14:textId="77777777" w:rsidR="00543064" w:rsidRPr="004619F5" w:rsidRDefault="00543064" w:rsidP="00543064">
      <w:pPr>
        <w:pStyle w:val="Normalheading"/>
        <w:jc w:val="both"/>
        <w:rPr>
          <w:sz w:val="24"/>
          <w:szCs w:val="24"/>
        </w:rPr>
      </w:pPr>
      <w:r w:rsidRPr="004619F5">
        <w:rPr>
          <w:sz w:val="24"/>
          <w:szCs w:val="24"/>
        </w:rPr>
        <w:t>Redirect</w:t>
      </w:r>
    </w:p>
    <w:p w14:paraId="6D4EE796" w14:textId="77777777" w:rsidR="00543064" w:rsidRPr="00900C0A" w:rsidRDefault="00543064" w:rsidP="00543064">
      <w:pPr>
        <w:pStyle w:val="NormalPostPt"/>
      </w:pPr>
      <w:r w:rsidRPr="00900C0A">
        <w:t>What one (small or big) way will you engage the Bible, God, your life or the world differently?</w:t>
      </w:r>
    </w:p>
    <w:p w14:paraId="0717633A" w14:textId="77777777" w:rsidR="00543064" w:rsidRDefault="00543064" w:rsidP="00543064">
      <w:pPr>
        <w:pStyle w:val="NormalPostPt"/>
        <w:pBdr>
          <w:top w:val="single" w:sz="4" w:space="1" w:color="auto"/>
          <w:left w:val="single" w:sz="4" w:space="4" w:color="auto"/>
          <w:bottom w:val="single" w:sz="4" w:space="1" w:color="auto"/>
          <w:right w:val="single" w:sz="4" w:space="4" w:color="auto"/>
        </w:pBdr>
        <w:rPr>
          <w:i/>
        </w:rPr>
      </w:pPr>
    </w:p>
    <w:p w14:paraId="307EE0E9" w14:textId="77777777" w:rsidR="005A4FE0" w:rsidRPr="004619F5" w:rsidRDefault="005A4FE0" w:rsidP="00543064">
      <w:pPr>
        <w:pStyle w:val="NormalPostPt"/>
        <w:pBdr>
          <w:top w:val="single" w:sz="4" w:space="1" w:color="auto"/>
          <w:left w:val="single" w:sz="4" w:space="4" w:color="auto"/>
          <w:bottom w:val="single" w:sz="4" w:space="1" w:color="auto"/>
          <w:right w:val="single" w:sz="4" w:space="4" w:color="auto"/>
        </w:pBdr>
        <w:rPr>
          <w:i/>
        </w:rPr>
      </w:pPr>
    </w:p>
    <w:p w14:paraId="274653C1" w14:textId="3F463F8D" w:rsidR="00543064" w:rsidRDefault="00625A8D" w:rsidP="00543064">
      <w:pPr>
        <w:pStyle w:val="NormalPostPt"/>
        <w:rPr>
          <w:lang w:val="en-ZA"/>
        </w:rPr>
      </w:pPr>
      <w:r w:rsidRPr="00247ACF">
        <w:t>Develop greater confidence in the infallibility of God’s Word, even while you develop greater humility due to your (and the church’s) fallible interpretation of it.</w:t>
      </w:r>
      <w:r w:rsidR="00543064" w:rsidRPr="00355040">
        <w:rPr>
          <w:lang w:val="en-ZA"/>
        </w:rPr>
        <w:t xml:space="preserve"> </w:t>
      </w:r>
    </w:p>
    <w:p w14:paraId="5007E8FB" w14:textId="77777777" w:rsidR="00543064" w:rsidRDefault="00543064" w:rsidP="00543064">
      <w:pPr>
        <w:pStyle w:val="NormalPostPt"/>
        <w:pBdr>
          <w:top w:val="single" w:sz="4" w:space="1" w:color="auto"/>
          <w:left w:val="single" w:sz="4" w:space="4" w:color="auto"/>
          <w:bottom w:val="single" w:sz="4" w:space="1" w:color="auto"/>
          <w:right w:val="single" w:sz="4" w:space="4" w:color="auto"/>
        </w:pBdr>
        <w:rPr>
          <w:i/>
        </w:rPr>
      </w:pPr>
    </w:p>
    <w:p w14:paraId="0E870C96" w14:textId="77777777" w:rsidR="005A4FE0" w:rsidRPr="004619F5" w:rsidRDefault="005A4FE0" w:rsidP="00543064">
      <w:pPr>
        <w:pStyle w:val="NormalPostPt"/>
        <w:pBdr>
          <w:top w:val="single" w:sz="4" w:space="1" w:color="auto"/>
          <w:left w:val="single" w:sz="4" w:space="4" w:color="auto"/>
          <w:bottom w:val="single" w:sz="4" w:space="1" w:color="auto"/>
          <w:right w:val="single" w:sz="4" w:space="4" w:color="auto"/>
        </w:pBdr>
        <w:rPr>
          <w:i/>
        </w:rPr>
      </w:pPr>
    </w:p>
    <w:p w14:paraId="3F75D03F" w14:textId="77777777" w:rsidR="00543064" w:rsidRDefault="00543064" w:rsidP="00543064">
      <w:pPr>
        <w:pStyle w:val="NormalPostPt"/>
        <w:rPr>
          <w:szCs w:val="22"/>
        </w:rPr>
      </w:pPr>
    </w:p>
    <w:p w14:paraId="25C2E19F" w14:textId="77777777" w:rsidR="00543064" w:rsidRDefault="00543064" w:rsidP="00543064">
      <w:pPr>
        <w:pStyle w:val="NormalPostPt"/>
        <w:rPr>
          <w:szCs w:val="22"/>
        </w:rPr>
        <w:sectPr w:rsidR="00543064" w:rsidSect="008739E2">
          <w:pgSz w:w="11900" w:h="16840"/>
          <w:pgMar w:top="1134" w:right="1701" w:bottom="1134" w:left="1701" w:header="708" w:footer="708" w:gutter="0"/>
          <w:cols w:space="708"/>
          <w:docGrid w:linePitch="360"/>
        </w:sectPr>
      </w:pPr>
    </w:p>
    <w:p w14:paraId="40565758" w14:textId="2A3C4C6C" w:rsidR="00543064" w:rsidRPr="0073411D" w:rsidRDefault="00543064" w:rsidP="00543064">
      <w:pPr>
        <w:pStyle w:val="Heading1"/>
      </w:pPr>
      <w:bookmarkStart w:id="12" w:name="_Toc468979654"/>
      <w:r>
        <w:t>Chapter 11:  Doubt your Doubts</w:t>
      </w:r>
      <w:bookmarkEnd w:id="12"/>
    </w:p>
    <w:p w14:paraId="4B61A8DB" w14:textId="77777777" w:rsidR="00543064" w:rsidRPr="0073411D" w:rsidRDefault="00543064" w:rsidP="00543064">
      <w:pPr>
        <w:pStyle w:val="Normalheading"/>
        <w:jc w:val="both"/>
        <w:rPr>
          <w:sz w:val="22"/>
          <w:szCs w:val="22"/>
        </w:rPr>
      </w:pPr>
      <w:r w:rsidRPr="0073411D">
        <w:rPr>
          <w:sz w:val="22"/>
          <w:szCs w:val="22"/>
        </w:rPr>
        <w:t>Remember</w:t>
      </w:r>
    </w:p>
    <w:p w14:paraId="7C97A3E2" w14:textId="56D809C4" w:rsidR="00543064" w:rsidRDefault="00625A8D" w:rsidP="00543064">
      <w:pPr>
        <w:pStyle w:val="NormalPostPt"/>
        <w:rPr>
          <w:lang w:val="en-ZA"/>
        </w:rPr>
      </w:pPr>
      <w:r w:rsidRPr="00247ACF">
        <w:t>Though many reasons for trusting the Bible can be amassed, thoughtful readers may doubt its truthfulness because of certain aspects of its teaching.</w:t>
      </w:r>
    </w:p>
    <w:p w14:paraId="60771C7F" w14:textId="77777777" w:rsidR="00543064" w:rsidRDefault="00543064" w:rsidP="00543064">
      <w:pPr>
        <w:pStyle w:val="NormalPostPt"/>
      </w:pPr>
      <w:r w:rsidRPr="00355040">
        <w:t xml:space="preserve">What one thing </w:t>
      </w:r>
      <w:r>
        <w:t xml:space="preserve">that </w:t>
      </w:r>
      <w:r w:rsidRPr="00355040">
        <w:t xml:space="preserve">interested or helped you </w:t>
      </w:r>
      <w:r>
        <w:t xml:space="preserve">do you not want to forget? </w:t>
      </w:r>
    </w:p>
    <w:p w14:paraId="548D16AB" w14:textId="77777777" w:rsidR="00543064" w:rsidRDefault="00543064" w:rsidP="00543064">
      <w:pPr>
        <w:pStyle w:val="NormalPostPt"/>
        <w:pBdr>
          <w:top w:val="single" w:sz="4" w:space="1" w:color="auto"/>
          <w:left w:val="single" w:sz="4" w:space="4" w:color="auto"/>
          <w:bottom w:val="single" w:sz="4" w:space="1" w:color="auto"/>
          <w:right w:val="single" w:sz="4" w:space="4" w:color="auto"/>
        </w:pBdr>
        <w:rPr>
          <w:i/>
        </w:rPr>
      </w:pPr>
    </w:p>
    <w:p w14:paraId="6DFA83F9" w14:textId="77777777" w:rsidR="005A4FE0" w:rsidRPr="004619F5" w:rsidRDefault="005A4FE0" w:rsidP="00543064">
      <w:pPr>
        <w:pStyle w:val="NormalPostPt"/>
        <w:pBdr>
          <w:top w:val="single" w:sz="4" w:space="1" w:color="auto"/>
          <w:left w:val="single" w:sz="4" w:space="4" w:color="auto"/>
          <w:bottom w:val="single" w:sz="4" w:space="1" w:color="auto"/>
          <w:right w:val="single" w:sz="4" w:space="4" w:color="auto"/>
        </w:pBdr>
        <w:rPr>
          <w:i/>
        </w:rPr>
      </w:pPr>
    </w:p>
    <w:p w14:paraId="43AB727E" w14:textId="77777777" w:rsidR="00543064" w:rsidRPr="0073411D" w:rsidRDefault="00543064" w:rsidP="00543064">
      <w:pPr>
        <w:pStyle w:val="Normalheading"/>
        <w:jc w:val="both"/>
        <w:rPr>
          <w:sz w:val="22"/>
          <w:szCs w:val="22"/>
        </w:rPr>
      </w:pPr>
      <w:r w:rsidRPr="0073411D">
        <w:rPr>
          <w:sz w:val="22"/>
          <w:szCs w:val="22"/>
        </w:rPr>
        <w:t>Reflect</w:t>
      </w:r>
    </w:p>
    <w:p w14:paraId="0277CEAD" w14:textId="116995F2" w:rsidR="00543064" w:rsidRDefault="00625A8D" w:rsidP="00543064">
      <w:pPr>
        <w:spacing w:line="280" w:lineRule="exact"/>
        <w:ind w:firstLine="0"/>
      </w:pPr>
      <w:r w:rsidRPr="00247ACF">
        <w:t>Which of the four doubt-creating questions have you or someone you know struggled with most?</w:t>
      </w:r>
    </w:p>
    <w:p w14:paraId="49407772" w14:textId="77777777" w:rsidR="00543064" w:rsidRDefault="00543064" w:rsidP="00543064">
      <w:pPr>
        <w:pStyle w:val="NormalPostPt"/>
        <w:pBdr>
          <w:top w:val="single" w:sz="4" w:space="1" w:color="auto"/>
          <w:left w:val="single" w:sz="4" w:space="4" w:color="auto"/>
          <w:bottom w:val="single" w:sz="4" w:space="1" w:color="auto"/>
          <w:right w:val="single" w:sz="4" w:space="4" w:color="auto"/>
        </w:pBdr>
        <w:rPr>
          <w:i/>
        </w:rPr>
      </w:pPr>
    </w:p>
    <w:p w14:paraId="3EA5CB1D" w14:textId="77777777" w:rsidR="005A4FE0" w:rsidRPr="004619F5" w:rsidRDefault="005A4FE0" w:rsidP="00543064">
      <w:pPr>
        <w:pStyle w:val="NormalPostPt"/>
        <w:pBdr>
          <w:top w:val="single" w:sz="4" w:space="1" w:color="auto"/>
          <w:left w:val="single" w:sz="4" w:space="4" w:color="auto"/>
          <w:bottom w:val="single" w:sz="4" w:space="1" w:color="auto"/>
          <w:right w:val="single" w:sz="4" w:space="4" w:color="auto"/>
        </w:pBdr>
        <w:rPr>
          <w:i/>
        </w:rPr>
      </w:pPr>
    </w:p>
    <w:p w14:paraId="4DDA0667" w14:textId="77777777" w:rsidR="00543064" w:rsidRDefault="00543064" w:rsidP="00543064">
      <w:pPr>
        <w:spacing w:line="280" w:lineRule="exact"/>
        <w:ind w:firstLine="0"/>
        <w:rPr>
          <w:szCs w:val="22"/>
        </w:rPr>
      </w:pPr>
      <w:r w:rsidRPr="00900C0A">
        <w:rPr>
          <w:szCs w:val="22"/>
        </w:rPr>
        <w:t>What question(s), if any, do you now have?</w:t>
      </w:r>
    </w:p>
    <w:p w14:paraId="40348E8F" w14:textId="77777777" w:rsidR="00543064" w:rsidRDefault="00543064" w:rsidP="00543064">
      <w:pPr>
        <w:pStyle w:val="NormalPostPt"/>
        <w:pBdr>
          <w:top w:val="single" w:sz="4" w:space="1" w:color="auto"/>
          <w:left w:val="single" w:sz="4" w:space="4" w:color="auto"/>
          <w:bottom w:val="single" w:sz="4" w:space="1" w:color="auto"/>
          <w:right w:val="single" w:sz="4" w:space="4" w:color="auto"/>
        </w:pBdr>
        <w:rPr>
          <w:i/>
        </w:rPr>
      </w:pPr>
    </w:p>
    <w:p w14:paraId="796DE17C" w14:textId="77777777" w:rsidR="005A4FE0" w:rsidRPr="004619F5" w:rsidRDefault="005A4FE0" w:rsidP="00543064">
      <w:pPr>
        <w:pStyle w:val="NormalPostPt"/>
        <w:pBdr>
          <w:top w:val="single" w:sz="4" w:space="1" w:color="auto"/>
          <w:left w:val="single" w:sz="4" w:space="4" w:color="auto"/>
          <w:bottom w:val="single" w:sz="4" w:space="1" w:color="auto"/>
          <w:right w:val="single" w:sz="4" w:space="4" w:color="auto"/>
        </w:pBdr>
        <w:rPr>
          <w:i/>
        </w:rPr>
      </w:pPr>
    </w:p>
    <w:p w14:paraId="3B4DE86E" w14:textId="77777777" w:rsidR="00543064" w:rsidRPr="0073411D" w:rsidRDefault="00543064" w:rsidP="00543064">
      <w:pPr>
        <w:pStyle w:val="Normalheading"/>
        <w:jc w:val="both"/>
        <w:rPr>
          <w:sz w:val="22"/>
          <w:szCs w:val="22"/>
        </w:rPr>
      </w:pPr>
      <w:r w:rsidRPr="0073411D">
        <w:rPr>
          <w:sz w:val="22"/>
          <w:szCs w:val="22"/>
        </w:rPr>
        <w:t>Redirect</w:t>
      </w:r>
    </w:p>
    <w:p w14:paraId="36DA8DB1" w14:textId="77777777" w:rsidR="00543064" w:rsidRPr="00900C0A" w:rsidRDefault="00543064" w:rsidP="00543064">
      <w:pPr>
        <w:spacing w:line="280" w:lineRule="exact"/>
        <w:ind w:firstLine="0"/>
      </w:pPr>
      <w:r w:rsidRPr="00900C0A">
        <w:rPr>
          <w:szCs w:val="22"/>
        </w:rPr>
        <w:t>What one (small or big) way will you engage the Bible, God, your life or the world differently?</w:t>
      </w:r>
    </w:p>
    <w:p w14:paraId="797A8EF2" w14:textId="77777777" w:rsidR="00543064" w:rsidRDefault="00543064" w:rsidP="00543064">
      <w:pPr>
        <w:pStyle w:val="NormalPostPt"/>
        <w:pBdr>
          <w:top w:val="single" w:sz="4" w:space="1" w:color="auto"/>
          <w:left w:val="single" w:sz="4" w:space="4" w:color="auto"/>
          <w:bottom w:val="single" w:sz="4" w:space="1" w:color="auto"/>
          <w:right w:val="single" w:sz="4" w:space="4" w:color="auto"/>
        </w:pBdr>
        <w:rPr>
          <w:i/>
        </w:rPr>
      </w:pPr>
    </w:p>
    <w:p w14:paraId="07705CF8" w14:textId="77777777" w:rsidR="005A4FE0" w:rsidRPr="004619F5" w:rsidRDefault="005A4FE0" w:rsidP="00543064">
      <w:pPr>
        <w:pStyle w:val="NormalPostPt"/>
        <w:pBdr>
          <w:top w:val="single" w:sz="4" w:space="1" w:color="auto"/>
          <w:left w:val="single" w:sz="4" w:space="4" w:color="auto"/>
          <w:bottom w:val="single" w:sz="4" w:space="1" w:color="auto"/>
          <w:right w:val="single" w:sz="4" w:space="4" w:color="auto"/>
        </w:pBdr>
        <w:rPr>
          <w:i/>
        </w:rPr>
      </w:pPr>
    </w:p>
    <w:p w14:paraId="6DCADD56" w14:textId="7F562174" w:rsidR="00543064" w:rsidRDefault="00902EF6" w:rsidP="00543064">
      <w:pPr>
        <w:pStyle w:val="NormalPostPt"/>
        <w:rPr>
          <w:lang w:val="en-ZA"/>
        </w:rPr>
      </w:pPr>
      <w:r w:rsidRPr="00247ACF">
        <w:t>Doubt your doubts about the Bible’s truthfulness.</w:t>
      </w:r>
      <w:r w:rsidR="00543064" w:rsidRPr="00355040">
        <w:rPr>
          <w:lang w:val="en-ZA"/>
        </w:rPr>
        <w:t xml:space="preserve"> </w:t>
      </w:r>
    </w:p>
    <w:p w14:paraId="1555AA5B" w14:textId="77777777" w:rsidR="00543064" w:rsidRDefault="00543064" w:rsidP="00543064">
      <w:pPr>
        <w:pStyle w:val="NormalPostPt"/>
        <w:rPr>
          <w:szCs w:val="22"/>
        </w:rPr>
        <w:sectPr w:rsidR="00543064" w:rsidSect="008739E2">
          <w:pgSz w:w="11900" w:h="16840"/>
          <w:pgMar w:top="1134" w:right="1701" w:bottom="1134" w:left="1701" w:header="708" w:footer="708" w:gutter="0"/>
          <w:cols w:space="708"/>
          <w:docGrid w:linePitch="360"/>
        </w:sectPr>
      </w:pPr>
    </w:p>
    <w:p w14:paraId="127526B3" w14:textId="47B4B628" w:rsidR="00543064" w:rsidRPr="0073411D" w:rsidRDefault="00543064" w:rsidP="00543064">
      <w:pPr>
        <w:pStyle w:val="Heading1"/>
      </w:pPr>
      <w:bookmarkStart w:id="13" w:name="_Toc468979655"/>
      <w:r>
        <w:t>Chapter 12:  Consider How You Listen</w:t>
      </w:r>
      <w:bookmarkEnd w:id="13"/>
    </w:p>
    <w:p w14:paraId="335A5900" w14:textId="77777777" w:rsidR="00543064" w:rsidRPr="0073411D" w:rsidRDefault="00543064" w:rsidP="00543064">
      <w:pPr>
        <w:pStyle w:val="Normalheading"/>
        <w:jc w:val="both"/>
        <w:rPr>
          <w:sz w:val="22"/>
          <w:szCs w:val="22"/>
        </w:rPr>
      </w:pPr>
      <w:r w:rsidRPr="0073411D">
        <w:rPr>
          <w:sz w:val="22"/>
          <w:szCs w:val="22"/>
        </w:rPr>
        <w:t>Remember</w:t>
      </w:r>
    </w:p>
    <w:p w14:paraId="2C1522C7" w14:textId="55B1387A" w:rsidR="00543064" w:rsidRDefault="00902EF6" w:rsidP="00543064">
      <w:pPr>
        <w:pStyle w:val="NormalPostPt"/>
        <w:rPr>
          <w:lang w:val="en-ZA"/>
        </w:rPr>
      </w:pPr>
      <w:r w:rsidRPr="00247ACF">
        <w:rPr>
          <w:rStyle w:val="woj"/>
          <w:i/>
          <w:szCs w:val="22"/>
        </w:rPr>
        <w:t>What</w:t>
      </w:r>
      <w:r w:rsidRPr="00247ACF">
        <w:rPr>
          <w:rStyle w:val="woj"/>
          <w:szCs w:val="22"/>
        </w:rPr>
        <w:t xml:space="preserve"> God says through his Word is not the only important thing</w:t>
      </w:r>
      <w:r>
        <w:rPr>
          <w:rStyle w:val="woj"/>
          <w:szCs w:val="22"/>
        </w:rPr>
        <w:t>—</w:t>
      </w:r>
      <w:r w:rsidRPr="00247ACF">
        <w:rPr>
          <w:rStyle w:val="woj"/>
          <w:i/>
          <w:szCs w:val="22"/>
        </w:rPr>
        <w:t>how</w:t>
      </w:r>
      <w:r w:rsidRPr="00247ACF">
        <w:rPr>
          <w:rStyle w:val="woj"/>
          <w:szCs w:val="22"/>
        </w:rPr>
        <w:t xml:space="preserve"> we come to it is just as important. </w:t>
      </w:r>
      <w:r w:rsidRPr="00247ACF">
        <w:t>God’s Word itself is a good seed, but it needs a receptive heart to produce a harvest.</w:t>
      </w:r>
    </w:p>
    <w:p w14:paraId="41E3F499" w14:textId="77777777" w:rsidR="00543064" w:rsidRDefault="00543064" w:rsidP="00543064">
      <w:pPr>
        <w:pStyle w:val="NormalPostPt"/>
      </w:pPr>
      <w:r w:rsidRPr="00355040">
        <w:t xml:space="preserve">What one thing </w:t>
      </w:r>
      <w:r>
        <w:t xml:space="preserve">that </w:t>
      </w:r>
      <w:r w:rsidRPr="00355040">
        <w:t xml:space="preserve">interested or helped you </w:t>
      </w:r>
      <w:r>
        <w:t xml:space="preserve">do you not want to forget? </w:t>
      </w:r>
    </w:p>
    <w:p w14:paraId="612B7649" w14:textId="77777777" w:rsidR="00543064" w:rsidRDefault="00543064" w:rsidP="00543064">
      <w:pPr>
        <w:pStyle w:val="NormalPostPt"/>
        <w:pBdr>
          <w:top w:val="single" w:sz="4" w:space="1" w:color="auto"/>
          <w:left w:val="single" w:sz="4" w:space="4" w:color="auto"/>
          <w:bottom w:val="single" w:sz="4" w:space="1" w:color="auto"/>
          <w:right w:val="single" w:sz="4" w:space="4" w:color="auto"/>
        </w:pBdr>
        <w:rPr>
          <w:i/>
        </w:rPr>
      </w:pPr>
    </w:p>
    <w:p w14:paraId="7CAB4093" w14:textId="77777777" w:rsidR="005A4FE0" w:rsidRPr="004619F5" w:rsidRDefault="005A4FE0" w:rsidP="00543064">
      <w:pPr>
        <w:pStyle w:val="NormalPostPt"/>
        <w:pBdr>
          <w:top w:val="single" w:sz="4" w:space="1" w:color="auto"/>
          <w:left w:val="single" w:sz="4" w:space="4" w:color="auto"/>
          <w:bottom w:val="single" w:sz="4" w:space="1" w:color="auto"/>
          <w:right w:val="single" w:sz="4" w:space="4" w:color="auto"/>
        </w:pBdr>
        <w:rPr>
          <w:i/>
        </w:rPr>
      </w:pPr>
    </w:p>
    <w:p w14:paraId="5B65AD27" w14:textId="77777777" w:rsidR="00543064" w:rsidRPr="0073411D" w:rsidRDefault="00543064" w:rsidP="00543064">
      <w:pPr>
        <w:pStyle w:val="Normalheading"/>
        <w:jc w:val="both"/>
        <w:rPr>
          <w:sz w:val="22"/>
          <w:szCs w:val="22"/>
        </w:rPr>
      </w:pPr>
      <w:r w:rsidRPr="0073411D">
        <w:rPr>
          <w:sz w:val="22"/>
          <w:szCs w:val="22"/>
        </w:rPr>
        <w:t>Reflect</w:t>
      </w:r>
    </w:p>
    <w:p w14:paraId="66B09AD1" w14:textId="5D3ACBBF" w:rsidR="00543064" w:rsidRPr="00900C0A" w:rsidRDefault="00902EF6" w:rsidP="00543064">
      <w:pPr>
        <w:pStyle w:val="NormalPostPt"/>
        <w:rPr>
          <w:lang w:val="en-ZA"/>
        </w:rPr>
      </w:pPr>
      <w:r w:rsidRPr="00247ACF">
        <w:t>Which aspect of a receptive heart do you most need to cultivate when you engage Scripture? Humility? Hunger and thirst? Yieldedness? Expectancy?</w:t>
      </w:r>
    </w:p>
    <w:p w14:paraId="2030221D" w14:textId="77777777" w:rsidR="00543064" w:rsidRDefault="00543064" w:rsidP="00543064">
      <w:pPr>
        <w:pStyle w:val="NormalPostPt"/>
        <w:pBdr>
          <w:top w:val="single" w:sz="4" w:space="1" w:color="auto"/>
          <w:left w:val="single" w:sz="4" w:space="4" w:color="auto"/>
          <w:bottom w:val="single" w:sz="4" w:space="1" w:color="auto"/>
          <w:right w:val="single" w:sz="4" w:space="4" w:color="auto"/>
        </w:pBdr>
        <w:rPr>
          <w:i/>
        </w:rPr>
      </w:pPr>
    </w:p>
    <w:p w14:paraId="50D9473B" w14:textId="77777777" w:rsidR="005A4FE0" w:rsidRPr="004619F5" w:rsidRDefault="005A4FE0" w:rsidP="00543064">
      <w:pPr>
        <w:pStyle w:val="NormalPostPt"/>
        <w:pBdr>
          <w:top w:val="single" w:sz="4" w:space="1" w:color="auto"/>
          <w:left w:val="single" w:sz="4" w:space="4" w:color="auto"/>
          <w:bottom w:val="single" w:sz="4" w:space="1" w:color="auto"/>
          <w:right w:val="single" w:sz="4" w:space="4" w:color="auto"/>
        </w:pBdr>
        <w:rPr>
          <w:i/>
        </w:rPr>
      </w:pPr>
    </w:p>
    <w:p w14:paraId="546D05EC" w14:textId="77777777" w:rsidR="00543064" w:rsidRDefault="00543064" w:rsidP="00543064">
      <w:pPr>
        <w:spacing w:line="280" w:lineRule="exact"/>
        <w:ind w:firstLine="0"/>
        <w:rPr>
          <w:szCs w:val="22"/>
        </w:rPr>
      </w:pPr>
      <w:r w:rsidRPr="00900C0A">
        <w:rPr>
          <w:szCs w:val="22"/>
        </w:rPr>
        <w:t>What question(s), if any, do you now have?</w:t>
      </w:r>
    </w:p>
    <w:p w14:paraId="7589098B" w14:textId="77777777" w:rsidR="00543064" w:rsidRDefault="00543064" w:rsidP="00543064">
      <w:pPr>
        <w:pStyle w:val="NormalPostPt"/>
        <w:pBdr>
          <w:top w:val="single" w:sz="4" w:space="1" w:color="auto"/>
          <w:left w:val="single" w:sz="4" w:space="4" w:color="auto"/>
          <w:bottom w:val="single" w:sz="4" w:space="1" w:color="auto"/>
          <w:right w:val="single" w:sz="4" w:space="4" w:color="auto"/>
        </w:pBdr>
        <w:rPr>
          <w:i/>
        </w:rPr>
      </w:pPr>
    </w:p>
    <w:p w14:paraId="3A8E77C7" w14:textId="77777777" w:rsidR="005A4FE0" w:rsidRPr="004619F5" w:rsidRDefault="005A4FE0" w:rsidP="00543064">
      <w:pPr>
        <w:pStyle w:val="NormalPostPt"/>
        <w:pBdr>
          <w:top w:val="single" w:sz="4" w:space="1" w:color="auto"/>
          <w:left w:val="single" w:sz="4" w:space="4" w:color="auto"/>
          <w:bottom w:val="single" w:sz="4" w:space="1" w:color="auto"/>
          <w:right w:val="single" w:sz="4" w:space="4" w:color="auto"/>
        </w:pBdr>
        <w:rPr>
          <w:i/>
        </w:rPr>
      </w:pPr>
    </w:p>
    <w:p w14:paraId="25401F65" w14:textId="77777777" w:rsidR="00543064" w:rsidRPr="0073411D" w:rsidRDefault="00543064" w:rsidP="00543064">
      <w:pPr>
        <w:pStyle w:val="Normalheading"/>
        <w:jc w:val="both"/>
        <w:rPr>
          <w:sz w:val="22"/>
          <w:szCs w:val="22"/>
        </w:rPr>
      </w:pPr>
      <w:r w:rsidRPr="0073411D">
        <w:rPr>
          <w:sz w:val="22"/>
          <w:szCs w:val="22"/>
        </w:rPr>
        <w:t>Redirect</w:t>
      </w:r>
    </w:p>
    <w:p w14:paraId="28012FF2" w14:textId="77777777" w:rsidR="00543064" w:rsidRPr="00900C0A" w:rsidRDefault="00543064" w:rsidP="00543064">
      <w:pPr>
        <w:spacing w:line="280" w:lineRule="exact"/>
        <w:ind w:firstLine="0"/>
      </w:pPr>
      <w:r w:rsidRPr="00900C0A">
        <w:rPr>
          <w:szCs w:val="22"/>
        </w:rPr>
        <w:t>What one (small or big) way will you engage the Bible, God, your life or the world differently?</w:t>
      </w:r>
    </w:p>
    <w:p w14:paraId="509930FA" w14:textId="77777777" w:rsidR="00543064" w:rsidRDefault="00543064" w:rsidP="00543064">
      <w:pPr>
        <w:pStyle w:val="NormalPostPt"/>
        <w:pBdr>
          <w:top w:val="single" w:sz="4" w:space="1" w:color="auto"/>
          <w:left w:val="single" w:sz="4" w:space="4" w:color="auto"/>
          <w:bottom w:val="single" w:sz="4" w:space="1" w:color="auto"/>
          <w:right w:val="single" w:sz="4" w:space="4" w:color="auto"/>
        </w:pBdr>
        <w:rPr>
          <w:i/>
        </w:rPr>
      </w:pPr>
    </w:p>
    <w:p w14:paraId="0695E2DD" w14:textId="77777777" w:rsidR="005A4FE0" w:rsidRPr="004619F5" w:rsidRDefault="005A4FE0" w:rsidP="00543064">
      <w:pPr>
        <w:pStyle w:val="NormalPostPt"/>
        <w:pBdr>
          <w:top w:val="single" w:sz="4" w:space="1" w:color="auto"/>
          <w:left w:val="single" w:sz="4" w:space="4" w:color="auto"/>
          <w:bottom w:val="single" w:sz="4" w:space="1" w:color="auto"/>
          <w:right w:val="single" w:sz="4" w:space="4" w:color="auto"/>
        </w:pBdr>
        <w:rPr>
          <w:i/>
        </w:rPr>
      </w:pPr>
    </w:p>
    <w:p w14:paraId="26EC8F15" w14:textId="4E6A9E53" w:rsidR="00543064" w:rsidRPr="004619F5" w:rsidRDefault="00902EF6" w:rsidP="00902EF6">
      <w:pPr>
        <w:pStyle w:val="NormalPostPt"/>
        <w:rPr>
          <w:i/>
        </w:rPr>
      </w:pPr>
      <w:r w:rsidRPr="00247ACF">
        <w:t xml:space="preserve">Ponder Jesus’ words and pray them over your own life: </w:t>
      </w:r>
      <w:r w:rsidRPr="00247ACF">
        <w:rPr>
          <w:rStyle w:val="woj"/>
          <w:szCs w:val="22"/>
        </w:rPr>
        <w:t>“The seed on good soil stands for those with a noble and good heart, who hear the word, retain it, and by persevering produce a crop.”</w:t>
      </w:r>
      <w:r w:rsidRPr="004619F5">
        <w:rPr>
          <w:i/>
        </w:rPr>
        <w:t xml:space="preserve"> </w:t>
      </w:r>
    </w:p>
    <w:p w14:paraId="673BC301" w14:textId="77777777" w:rsidR="00543064" w:rsidRDefault="00543064" w:rsidP="00543064">
      <w:pPr>
        <w:pStyle w:val="NormalPostPt"/>
        <w:rPr>
          <w:szCs w:val="22"/>
        </w:rPr>
        <w:sectPr w:rsidR="00543064" w:rsidSect="008739E2">
          <w:pgSz w:w="11900" w:h="16840"/>
          <w:pgMar w:top="1134" w:right="1701" w:bottom="1134" w:left="1701" w:header="708" w:footer="708" w:gutter="0"/>
          <w:cols w:space="708"/>
          <w:docGrid w:linePitch="360"/>
        </w:sectPr>
      </w:pPr>
    </w:p>
    <w:p w14:paraId="785C9C66" w14:textId="13E8DB8F" w:rsidR="00543064" w:rsidRDefault="00543064" w:rsidP="00543064">
      <w:pPr>
        <w:pStyle w:val="NormalPostPt"/>
        <w:rPr>
          <w:szCs w:val="22"/>
        </w:rPr>
      </w:pPr>
    </w:p>
    <w:p w14:paraId="7AB4F732" w14:textId="03271C0F" w:rsidR="00543064" w:rsidRPr="0073411D" w:rsidRDefault="00543064" w:rsidP="00543064">
      <w:pPr>
        <w:pStyle w:val="Heading1"/>
      </w:pPr>
      <w:bookmarkStart w:id="14" w:name="_Toc468979656"/>
      <w:r>
        <w:t>Chapter 13:  Hear, Read and Study The Bible</w:t>
      </w:r>
      <w:bookmarkEnd w:id="14"/>
    </w:p>
    <w:p w14:paraId="0B7C2058" w14:textId="77777777" w:rsidR="00543064" w:rsidRPr="004619F5" w:rsidRDefault="00543064" w:rsidP="00543064">
      <w:pPr>
        <w:pStyle w:val="Normalheading"/>
        <w:jc w:val="both"/>
        <w:rPr>
          <w:sz w:val="24"/>
          <w:szCs w:val="24"/>
        </w:rPr>
      </w:pPr>
      <w:r w:rsidRPr="004619F5">
        <w:rPr>
          <w:sz w:val="24"/>
          <w:szCs w:val="24"/>
        </w:rPr>
        <w:t>Remember</w:t>
      </w:r>
    </w:p>
    <w:p w14:paraId="33F18817" w14:textId="795F9C42" w:rsidR="00543064" w:rsidRDefault="00F51230" w:rsidP="00543064">
      <w:pPr>
        <w:pStyle w:val="NormalPostPt"/>
        <w:rPr>
          <w:lang w:val="en-ZA"/>
        </w:rPr>
      </w:pPr>
      <w:r w:rsidRPr="00247ACF">
        <w:t>To grow spiritually, every week, sit under the reading and preaching of God’s Word, along with a community created, sustained and guided by that Word. Also read it on your own, and study it on your own and with others.</w:t>
      </w:r>
    </w:p>
    <w:p w14:paraId="53FEB611" w14:textId="77777777" w:rsidR="00543064" w:rsidRDefault="00543064" w:rsidP="00543064">
      <w:pPr>
        <w:pStyle w:val="NormalPostPt"/>
      </w:pPr>
      <w:r w:rsidRPr="00355040">
        <w:t xml:space="preserve">What one thing </w:t>
      </w:r>
      <w:r>
        <w:t xml:space="preserve">that </w:t>
      </w:r>
      <w:r w:rsidRPr="00355040">
        <w:t xml:space="preserve">interested or helped you </w:t>
      </w:r>
      <w:r>
        <w:t xml:space="preserve">do you not want to forget? </w:t>
      </w:r>
    </w:p>
    <w:p w14:paraId="6D9B909A" w14:textId="77777777" w:rsidR="00543064" w:rsidRDefault="00543064" w:rsidP="00543064">
      <w:pPr>
        <w:pStyle w:val="NormalPostPt"/>
        <w:pBdr>
          <w:top w:val="single" w:sz="4" w:space="1" w:color="auto"/>
          <w:left w:val="single" w:sz="4" w:space="4" w:color="auto"/>
          <w:bottom w:val="single" w:sz="4" w:space="1" w:color="auto"/>
          <w:right w:val="single" w:sz="4" w:space="4" w:color="auto"/>
        </w:pBdr>
        <w:rPr>
          <w:i/>
        </w:rPr>
      </w:pPr>
    </w:p>
    <w:p w14:paraId="3F2CFC65" w14:textId="77777777" w:rsidR="005A4FE0" w:rsidRPr="004619F5" w:rsidRDefault="005A4FE0" w:rsidP="00543064">
      <w:pPr>
        <w:pStyle w:val="NormalPostPt"/>
        <w:pBdr>
          <w:top w:val="single" w:sz="4" w:space="1" w:color="auto"/>
          <w:left w:val="single" w:sz="4" w:space="4" w:color="auto"/>
          <w:bottom w:val="single" w:sz="4" w:space="1" w:color="auto"/>
          <w:right w:val="single" w:sz="4" w:space="4" w:color="auto"/>
        </w:pBdr>
        <w:rPr>
          <w:i/>
        </w:rPr>
      </w:pPr>
    </w:p>
    <w:p w14:paraId="04074967" w14:textId="77777777" w:rsidR="00543064" w:rsidRPr="0073411D" w:rsidRDefault="00543064" w:rsidP="00543064">
      <w:pPr>
        <w:pStyle w:val="Normalheading"/>
        <w:jc w:val="both"/>
        <w:rPr>
          <w:sz w:val="22"/>
          <w:szCs w:val="22"/>
        </w:rPr>
      </w:pPr>
      <w:r w:rsidRPr="004619F5">
        <w:rPr>
          <w:sz w:val="24"/>
          <w:szCs w:val="24"/>
        </w:rPr>
        <w:t>Reflec</w:t>
      </w:r>
      <w:r w:rsidRPr="0073411D">
        <w:rPr>
          <w:sz w:val="22"/>
          <w:szCs w:val="22"/>
        </w:rPr>
        <w:t>t</w:t>
      </w:r>
    </w:p>
    <w:p w14:paraId="2697A5CC" w14:textId="4B6A8691" w:rsidR="00543064" w:rsidRPr="00900C0A" w:rsidRDefault="00F51230" w:rsidP="00543064">
      <w:pPr>
        <w:pStyle w:val="NormalPostPt"/>
        <w:rPr>
          <w:lang w:val="en-ZA"/>
        </w:rPr>
      </w:pPr>
      <w:r w:rsidRPr="00247ACF">
        <w:t>What is your current habit concerning personal, daily Bible-reading and regular Bible-study? Is there an obstacle you need to overcome to improve this?</w:t>
      </w:r>
      <w:r w:rsidR="00543064" w:rsidRPr="0073411D">
        <w:rPr>
          <w:lang w:val="en-ZA"/>
        </w:rPr>
        <w:t xml:space="preserve"> </w:t>
      </w:r>
    </w:p>
    <w:p w14:paraId="22C0517D" w14:textId="77777777" w:rsidR="00543064" w:rsidRDefault="00543064" w:rsidP="00543064">
      <w:pPr>
        <w:pStyle w:val="NormalPostPt"/>
        <w:pBdr>
          <w:top w:val="single" w:sz="4" w:space="1" w:color="auto"/>
          <w:left w:val="single" w:sz="4" w:space="4" w:color="auto"/>
          <w:bottom w:val="single" w:sz="4" w:space="1" w:color="auto"/>
          <w:right w:val="single" w:sz="4" w:space="4" w:color="auto"/>
        </w:pBdr>
        <w:rPr>
          <w:i/>
        </w:rPr>
      </w:pPr>
    </w:p>
    <w:p w14:paraId="3BDB8CCD" w14:textId="77777777" w:rsidR="005A4FE0" w:rsidRPr="004619F5" w:rsidRDefault="005A4FE0" w:rsidP="00543064">
      <w:pPr>
        <w:pStyle w:val="NormalPostPt"/>
        <w:pBdr>
          <w:top w:val="single" w:sz="4" w:space="1" w:color="auto"/>
          <w:left w:val="single" w:sz="4" w:space="4" w:color="auto"/>
          <w:bottom w:val="single" w:sz="4" w:space="1" w:color="auto"/>
          <w:right w:val="single" w:sz="4" w:space="4" w:color="auto"/>
        </w:pBdr>
        <w:rPr>
          <w:i/>
        </w:rPr>
      </w:pPr>
    </w:p>
    <w:p w14:paraId="5439F552" w14:textId="77777777" w:rsidR="00543064" w:rsidRDefault="00543064" w:rsidP="00543064">
      <w:pPr>
        <w:pStyle w:val="NormalPostPt"/>
      </w:pPr>
      <w:r w:rsidRPr="00900C0A">
        <w:t>What question(s), if any, do you now have?</w:t>
      </w:r>
    </w:p>
    <w:p w14:paraId="4E853EA1" w14:textId="77777777" w:rsidR="00543064" w:rsidRDefault="00543064" w:rsidP="00543064">
      <w:pPr>
        <w:pStyle w:val="NormalPostPt"/>
        <w:pBdr>
          <w:top w:val="single" w:sz="4" w:space="1" w:color="auto"/>
          <w:left w:val="single" w:sz="4" w:space="4" w:color="auto"/>
          <w:bottom w:val="single" w:sz="4" w:space="1" w:color="auto"/>
          <w:right w:val="single" w:sz="4" w:space="4" w:color="auto"/>
        </w:pBdr>
        <w:rPr>
          <w:i/>
        </w:rPr>
      </w:pPr>
    </w:p>
    <w:p w14:paraId="70B573B4" w14:textId="77777777" w:rsidR="005A4FE0" w:rsidRPr="004619F5" w:rsidRDefault="005A4FE0" w:rsidP="00543064">
      <w:pPr>
        <w:pStyle w:val="NormalPostPt"/>
        <w:pBdr>
          <w:top w:val="single" w:sz="4" w:space="1" w:color="auto"/>
          <w:left w:val="single" w:sz="4" w:space="4" w:color="auto"/>
          <w:bottom w:val="single" w:sz="4" w:space="1" w:color="auto"/>
          <w:right w:val="single" w:sz="4" w:space="4" w:color="auto"/>
        </w:pBdr>
        <w:rPr>
          <w:i/>
        </w:rPr>
      </w:pPr>
    </w:p>
    <w:p w14:paraId="68C07948" w14:textId="77777777" w:rsidR="00543064" w:rsidRPr="004619F5" w:rsidRDefault="00543064" w:rsidP="00543064">
      <w:pPr>
        <w:pStyle w:val="Normalheading"/>
        <w:jc w:val="both"/>
        <w:rPr>
          <w:sz w:val="24"/>
          <w:szCs w:val="24"/>
        </w:rPr>
      </w:pPr>
      <w:r w:rsidRPr="004619F5">
        <w:rPr>
          <w:sz w:val="24"/>
          <w:szCs w:val="24"/>
        </w:rPr>
        <w:t>Redirect</w:t>
      </w:r>
    </w:p>
    <w:p w14:paraId="3AF9B458" w14:textId="77777777" w:rsidR="00543064" w:rsidRPr="00900C0A" w:rsidRDefault="00543064" w:rsidP="00543064">
      <w:pPr>
        <w:pStyle w:val="NormalPostPt"/>
      </w:pPr>
      <w:r w:rsidRPr="00900C0A">
        <w:t>What one (small or big) way will you engage the Bible, God, your life or the world differently?</w:t>
      </w:r>
    </w:p>
    <w:p w14:paraId="1888711B" w14:textId="77777777" w:rsidR="00543064" w:rsidRDefault="00543064" w:rsidP="00543064">
      <w:pPr>
        <w:pStyle w:val="NormalPostPt"/>
        <w:pBdr>
          <w:top w:val="single" w:sz="4" w:space="1" w:color="auto"/>
          <w:left w:val="single" w:sz="4" w:space="4" w:color="auto"/>
          <w:bottom w:val="single" w:sz="4" w:space="1" w:color="auto"/>
          <w:right w:val="single" w:sz="4" w:space="4" w:color="auto"/>
        </w:pBdr>
        <w:rPr>
          <w:i/>
        </w:rPr>
      </w:pPr>
    </w:p>
    <w:p w14:paraId="7C24BB6B" w14:textId="77777777" w:rsidR="005A4FE0" w:rsidRPr="004619F5" w:rsidRDefault="005A4FE0" w:rsidP="00543064">
      <w:pPr>
        <w:pStyle w:val="NormalPostPt"/>
        <w:pBdr>
          <w:top w:val="single" w:sz="4" w:space="1" w:color="auto"/>
          <w:left w:val="single" w:sz="4" w:space="4" w:color="auto"/>
          <w:bottom w:val="single" w:sz="4" w:space="1" w:color="auto"/>
          <w:right w:val="single" w:sz="4" w:space="4" w:color="auto"/>
        </w:pBdr>
        <w:rPr>
          <w:i/>
        </w:rPr>
      </w:pPr>
    </w:p>
    <w:p w14:paraId="4567EA2E" w14:textId="620BA441" w:rsidR="00543064" w:rsidRDefault="00F51230" w:rsidP="00543064">
      <w:pPr>
        <w:pStyle w:val="NormalPostPt"/>
        <w:rPr>
          <w:lang w:val="en-ZA"/>
        </w:rPr>
      </w:pPr>
      <w:r w:rsidRPr="00247ACF">
        <w:t>Which of the many guidelines in reading and studying Scripture well do you want to give special attention to?</w:t>
      </w:r>
      <w:r w:rsidR="00543064" w:rsidRPr="00355040">
        <w:rPr>
          <w:lang w:val="en-ZA"/>
        </w:rPr>
        <w:t xml:space="preserve"> </w:t>
      </w:r>
    </w:p>
    <w:p w14:paraId="3E8FCA97" w14:textId="77777777" w:rsidR="00543064" w:rsidRDefault="00543064" w:rsidP="00543064">
      <w:pPr>
        <w:pStyle w:val="NormalPostPt"/>
        <w:pBdr>
          <w:top w:val="single" w:sz="4" w:space="1" w:color="auto"/>
          <w:left w:val="single" w:sz="4" w:space="4" w:color="auto"/>
          <w:bottom w:val="single" w:sz="4" w:space="1" w:color="auto"/>
          <w:right w:val="single" w:sz="4" w:space="4" w:color="auto"/>
        </w:pBdr>
        <w:rPr>
          <w:i/>
        </w:rPr>
      </w:pPr>
    </w:p>
    <w:p w14:paraId="283701F7" w14:textId="77777777" w:rsidR="005A4FE0" w:rsidRPr="004619F5" w:rsidRDefault="005A4FE0" w:rsidP="00543064">
      <w:pPr>
        <w:pStyle w:val="NormalPostPt"/>
        <w:pBdr>
          <w:top w:val="single" w:sz="4" w:space="1" w:color="auto"/>
          <w:left w:val="single" w:sz="4" w:space="4" w:color="auto"/>
          <w:bottom w:val="single" w:sz="4" w:space="1" w:color="auto"/>
          <w:right w:val="single" w:sz="4" w:space="4" w:color="auto"/>
        </w:pBdr>
        <w:rPr>
          <w:i/>
        </w:rPr>
      </w:pPr>
    </w:p>
    <w:p w14:paraId="38E941EE" w14:textId="77777777" w:rsidR="00543064" w:rsidRDefault="00543064" w:rsidP="00543064">
      <w:pPr>
        <w:pStyle w:val="NormalPostPt"/>
        <w:rPr>
          <w:szCs w:val="22"/>
        </w:rPr>
      </w:pPr>
    </w:p>
    <w:p w14:paraId="67932186" w14:textId="77777777" w:rsidR="00543064" w:rsidRDefault="00543064" w:rsidP="00543064">
      <w:pPr>
        <w:pStyle w:val="NormalPostPt"/>
        <w:rPr>
          <w:szCs w:val="22"/>
        </w:rPr>
        <w:sectPr w:rsidR="00543064" w:rsidSect="008739E2">
          <w:pgSz w:w="11900" w:h="16840"/>
          <w:pgMar w:top="1134" w:right="1701" w:bottom="1134" w:left="1701" w:header="708" w:footer="708" w:gutter="0"/>
          <w:cols w:space="708"/>
          <w:docGrid w:linePitch="360"/>
        </w:sectPr>
      </w:pPr>
    </w:p>
    <w:p w14:paraId="1279F842" w14:textId="16D7885F" w:rsidR="00543064" w:rsidRPr="0073411D" w:rsidRDefault="00543064" w:rsidP="00543064">
      <w:pPr>
        <w:pStyle w:val="Heading1"/>
      </w:pPr>
      <w:bookmarkStart w:id="15" w:name="_Toc468979657"/>
      <w:r>
        <w:t>Chapter 14:  Experience Scripture</w:t>
      </w:r>
      <w:bookmarkEnd w:id="15"/>
    </w:p>
    <w:p w14:paraId="6C35C900" w14:textId="77777777" w:rsidR="00543064" w:rsidRPr="0073411D" w:rsidRDefault="00543064" w:rsidP="00543064">
      <w:pPr>
        <w:pStyle w:val="Normalheading"/>
        <w:jc w:val="both"/>
        <w:rPr>
          <w:sz w:val="22"/>
          <w:szCs w:val="22"/>
        </w:rPr>
      </w:pPr>
      <w:r w:rsidRPr="0073411D">
        <w:rPr>
          <w:sz w:val="22"/>
          <w:szCs w:val="22"/>
        </w:rPr>
        <w:t>Remember</w:t>
      </w:r>
    </w:p>
    <w:p w14:paraId="666CFAB6" w14:textId="10DE0D75" w:rsidR="00543064" w:rsidRDefault="00F51230" w:rsidP="00543064">
      <w:pPr>
        <w:pStyle w:val="NormalPostPt"/>
        <w:rPr>
          <w:lang w:val="en-ZA"/>
        </w:rPr>
      </w:pPr>
      <w:r w:rsidRPr="00247ACF">
        <w:t>As important as it is to study and analyze the Bible, it is equally important to experience it. This means that we should find ways to let the Bible bypass our analytical approach to things, and let it speak right to our hearts.</w:t>
      </w:r>
    </w:p>
    <w:p w14:paraId="7DDAFFBD" w14:textId="77777777" w:rsidR="00543064" w:rsidRDefault="00543064" w:rsidP="00543064">
      <w:pPr>
        <w:pStyle w:val="NormalPostPt"/>
      </w:pPr>
      <w:r w:rsidRPr="00355040">
        <w:t xml:space="preserve">What one thing </w:t>
      </w:r>
      <w:r>
        <w:t xml:space="preserve">that </w:t>
      </w:r>
      <w:r w:rsidRPr="00355040">
        <w:t xml:space="preserve">interested or helped you </w:t>
      </w:r>
      <w:r>
        <w:t xml:space="preserve">do you not want to forget? </w:t>
      </w:r>
    </w:p>
    <w:p w14:paraId="5591FDE1" w14:textId="77777777" w:rsidR="00543064" w:rsidRDefault="00543064" w:rsidP="00543064">
      <w:pPr>
        <w:pStyle w:val="NormalPostPt"/>
        <w:pBdr>
          <w:top w:val="single" w:sz="4" w:space="1" w:color="auto"/>
          <w:left w:val="single" w:sz="4" w:space="4" w:color="auto"/>
          <w:bottom w:val="single" w:sz="4" w:space="1" w:color="auto"/>
          <w:right w:val="single" w:sz="4" w:space="4" w:color="auto"/>
        </w:pBdr>
        <w:rPr>
          <w:i/>
        </w:rPr>
      </w:pPr>
    </w:p>
    <w:p w14:paraId="61533194" w14:textId="77777777" w:rsidR="005A4FE0" w:rsidRPr="004619F5" w:rsidRDefault="005A4FE0" w:rsidP="00543064">
      <w:pPr>
        <w:pStyle w:val="NormalPostPt"/>
        <w:pBdr>
          <w:top w:val="single" w:sz="4" w:space="1" w:color="auto"/>
          <w:left w:val="single" w:sz="4" w:space="4" w:color="auto"/>
          <w:bottom w:val="single" w:sz="4" w:space="1" w:color="auto"/>
          <w:right w:val="single" w:sz="4" w:space="4" w:color="auto"/>
        </w:pBdr>
        <w:rPr>
          <w:i/>
        </w:rPr>
      </w:pPr>
    </w:p>
    <w:p w14:paraId="5CC58344" w14:textId="77777777" w:rsidR="00543064" w:rsidRPr="0073411D" w:rsidRDefault="00543064" w:rsidP="00543064">
      <w:pPr>
        <w:pStyle w:val="Normalheading"/>
        <w:jc w:val="both"/>
        <w:rPr>
          <w:sz w:val="22"/>
          <w:szCs w:val="22"/>
        </w:rPr>
      </w:pPr>
      <w:r w:rsidRPr="0073411D">
        <w:rPr>
          <w:sz w:val="22"/>
          <w:szCs w:val="22"/>
        </w:rPr>
        <w:t>Reflect</w:t>
      </w:r>
    </w:p>
    <w:p w14:paraId="2049C270" w14:textId="5E2BAC3C" w:rsidR="00543064" w:rsidRPr="00900C0A" w:rsidRDefault="00F51230" w:rsidP="00543064">
      <w:pPr>
        <w:pStyle w:val="NormalPostPt"/>
        <w:rPr>
          <w:lang w:val="en-ZA"/>
        </w:rPr>
      </w:pPr>
      <w:r w:rsidRPr="00247ACF">
        <w:t>Which of the many ways to experience Scripture are you most eager to try or grow in</w:t>
      </w:r>
      <w:r>
        <w:t>—memoriz</w:t>
      </w:r>
      <w:r w:rsidRPr="00247ACF">
        <w:t>ing it, reflecting on it,</w:t>
      </w:r>
      <w:r>
        <w:t xml:space="preserve"> singing it, praying it, journa</w:t>
      </w:r>
      <w:r w:rsidRPr="00247ACF">
        <w:t>ling it or imagining it?</w:t>
      </w:r>
      <w:r w:rsidR="00543064" w:rsidRPr="0073411D">
        <w:rPr>
          <w:lang w:val="en-ZA"/>
        </w:rPr>
        <w:t xml:space="preserve"> </w:t>
      </w:r>
    </w:p>
    <w:p w14:paraId="48B50A65" w14:textId="77777777" w:rsidR="00543064" w:rsidRDefault="00543064" w:rsidP="00543064">
      <w:pPr>
        <w:pStyle w:val="NormalPostPt"/>
        <w:pBdr>
          <w:top w:val="single" w:sz="4" w:space="1" w:color="auto"/>
          <w:left w:val="single" w:sz="4" w:space="4" w:color="auto"/>
          <w:bottom w:val="single" w:sz="4" w:space="1" w:color="auto"/>
          <w:right w:val="single" w:sz="4" w:space="4" w:color="auto"/>
        </w:pBdr>
        <w:rPr>
          <w:i/>
        </w:rPr>
      </w:pPr>
    </w:p>
    <w:p w14:paraId="4FA1D43B" w14:textId="77777777" w:rsidR="005A4FE0" w:rsidRPr="004619F5" w:rsidRDefault="005A4FE0" w:rsidP="00543064">
      <w:pPr>
        <w:pStyle w:val="NormalPostPt"/>
        <w:pBdr>
          <w:top w:val="single" w:sz="4" w:space="1" w:color="auto"/>
          <w:left w:val="single" w:sz="4" w:space="4" w:color="auto"/>
          <w:bottom w:val="single" w:sz="4" w:space="1" w:color="auto"/>
          <w:right w:val="single" w:sz="4" w:space="4" w:color="auto"/>
        </w:pBdr>
        <w:rPr>
          <w:i/>
        </w:rPr>
      </w:pPr>
    </w:p>
    <w:p w14:paraId="681142B3" w14:textId="77777777" w:rsidR="00543064" w:rsidRDefault="00543064" w:rsidP="00543064">
      <w:pPr>
        <w:spacing w:line="280" w:lineRule="exact"/>
        <w:ind w:firstLine="0"/>
        <w:rPr>
          <w:szCs w:val="22"/>
        </w:rPr>
      </w:pPr>
      <w:r w:rsidRPr="00900C0A">
        <w:rPr>
          <w:szCs w:val="22"/>
        </w:rPr>
        <w:t>What question(s), if any, do you now have?</w:t>
      </w:r>
    </w:p>
    <w:p w14:paraId="7938BBEB" w14:textId="77777777" w:rsidR="00543064" w:rsidRDefault="00543064" w:rsidP="00543064">
      <w:pPr>
        <w:pStyle w:val="NormalPostPt"/>
        <w:pBdr>
          <w:top w:val="single" w:sz="4" w:space="1" w:color="auto"/>
          <w:left w:val="single" w:sz="4" w:space="4" w:color="auto"/>
          <w:bottom w:val="single" w:sz="4" w:space="1" w:color="auto"/>
          <w:right w:val="single" w:sz="4" w:space="4" w:color="auto"/>
        </w:pBdr>
        <w:rPr>
          <w:i/>
        </w:rPr>
      </w:pPr>
    </w:p>
    <w:p w14:paraId="0E57B0A1" w14:textId="77777777" w:rsidR="005A4FE0" w:rsidRPr="004619F5" w:rsidRDefault="005A4FE0" w:rsidP="00543064">
      <w:pPr>
        <w:pStyle w:val="NormalPostPt"/>
        <w:pBdr>
          <w:top w:val="single" w:sz="4" w:space="1" w:color="auto"/>
          <w:left w:val="single" w:sz="4" w:space="4" w:color="auto"/>
          <w:bottom w:val="single" w:sz="4" w:space="1" w:color="auto"/>
          <w:right w:val="single" w:sz="4" w:space="4" w:color="auto"/>
        </w:pBdr>
        <w:rPr>
          <w:i/>
        </w:rPr>
      </w:pPr>
    </w:p>
    <w:p w14:paraId="108E1FFC" w14:textId="77777777" w:rsidR="00543064" w:rsidRPr="0073411D" w:rsidRDefault="00543064" w:rsidP="00543064">
      <w:pPr>
        <w:pStyle w:val="Normalheading"/>
        <w:jc w:val="both"/>
        <w:rPr>
          <w:sz w:val="22"/>
          <w:szCs w:val="22"/>
        </w:rPr>
      </w:pPr>
      <w:r w:rsidRPr="0073411D">
        <w:rPr>
          <w:sz w:val="22"/>
          <w:szCs w:val="22"/>
        </w:rPr>
        <w:t>Redirect</w:t>
      </w:r>
    </w:p>
    <w:p w14:paraId="376DB288" w14:textId="77777777" w:rsidR="00543064" w:rsidRPr="00900C0A" w:rsidRDefault="00543064" w:rsidP="00543064">
      <w:pPr>
        <w:spacing w:line="280" w:lineRule="exact"/>
        <w:ind w:firstLine="0"/>
      </w:pPr>
      <w:r w:rsidRPr="00900C0A">
        <w:rPr>
          <w:szCs w:val="22"/>
        </w:rPr>
        <w:t>What one (small or big) way will you engage the Bible, God, your life or the world differently?</w:t>
      </w:r>
    </w:p>
    <w:p w14:paraId="0666D6CA" w14:textId="77777777" w:rsidR="00543064" w:rsidRDefault="00543064" w:rsidP="00543064">
      <w:pPr>
        <w:pStyle w:val="NormalPostPt"/>
        <w:pBdr>
          <w:top w:val="single" w:sz="4" w:space="1" w:color="auto"/>
          <w:left w:val="single" w:sz="4" w:space="4" w:color="auto"/>
          <w:bottom w:val="single" w:sz="4" w:space="1" w:color="auto"/>
          <w:right w:val="single" w:sz="4" w:space="4" w:color="auto"/>
        </w:pBdr>
        <w:rPr>
          <w:i/>
        </w:rPr>
      </w:pPr>
    </w:p>
    <w:p w14:paraId="551FD81E" w14:textId="77777777" w:rsidR="005A4FE0" w:rsidRPr="004619F5" w:rsidRDefault="005A4FE0" w:rsidP="00543064">
      <w:pPr>
        <w:pStyle w:val="NormalPostPt"/>
        <w:pBdr>
          <w:top w:val="single" w:sz="4" w:space="1" w:color="auto"/>
          <w:left w:val="single" w:sz="4" w:space="4" w:color="auto"/>
          <w:bottom w:val="single" w:sz="4" w:space="1" w:color="auto"/>
          <w:right w:val="single" w:sz="4" w:space="4" w:color="auto"/>
        </w:pBdr>
        <w:rPr>
          <w:i/>
        </w:rPr>
      </w:pPr>
    </w:p>
    <w:p w14:paraId="324AAC85" w14:textId="7E35A0B0" w:rsidR="00543064" w:rsidRDefault="00F51230" w:rsidP="00543064">
      <w:pPr>
        <w:pStyle w:val="NormalPostPt"/>
        <w:rPr>
          <w:lang w:val="en-ZA"/>
        </w:rPr>
      </w:pPr>
      <w:r w:rsidRPr="00247ACF">
        <w:t>If you don’t have one yet, why not start a Scripture journal? Will you prefer to keep it as an actual book, an accessible document, or as a Journal app</w:t>
      </w:r>
      <w:r>
        <w:t xml:space="preserve"> (s</w:t>
      </w:r>
      <w:r w:rsidRPr="0035265D">
        <w:t xml:space="preserve">uch as </w:t>
      </w:r>
      <w:r w:rsidRPr="00F51230">
        <w:rPr>
          <w:i/>
        </w:rPr>
        <w:t>Day One, Diarium, Journey or Penzu</w:t>
      </w:r>
      <w:r>
        <w:t>)</w:t>
      </w:r>
      <w:r w:rsidR="00543064" w:rsidRPr="00355040">
        <w:rPr>
          <w:lang w:val="en-ZA"/>
        </w:rPr>
        <w:t xml:space="preserve">? </w:t>
      </w:r>
    </w:p>
    <w:p w14:paraId="75C93970" w14:textId="77777777" w:rsidR="00543064" w:rsidRDefault="00543064" w:rsidP="00543064">
      <w:pPr>
        <w:pStyle w:val="NormalPostPt"/>
        <w:pBdr>
          <w:top w:val="single" w:sz="4" w:space="1" w:color="auto"/>
          <w:left w:val="single" w:sz="4" w:space="4" w:color="auto"/>
          <w:bottom w:val="single" w:sz="4" w:space="1" w:color="auto"/>
          <w:right w:val="single" w:sz="4" w:space="4" w:color="auto"/>
        </w:pBdr>
        <w:rPr>
          <w:i/>
        </w:rPr>
      </w:pPr>
    </w:p>
    <w:p w14:paraId="41B2E99D" w14:textId="77777777" w:rsidR="005A4FE0" w:rsidRPr="004619F5" w:rsidRDefault="005A4FE0" w:rsidP="00543064">
      <w:pPr>
        <w:pStyle w:val="NormalPostPt"/>
        <w:pBdr>
          <w:top w:val="single" w:sz="4" w:space="1" w:color="auto"/>
          <w:left w:val="single" w:sz="4" w:space="4" w:color="auto"/>
          <w:bottom w:val="single" w:sz="4" w:space="1" w:color="auto"/>
          <w:right w:val="single" w:sz="4" w:space="4" w:color="auto"/>
        </w:pBdr>
        <w:rPr>
          <w:i/>
        </w:rPr>
      </w:pPr>
    </w:p>
    <w:p w14:paraId="15B4E342" w14:textId="77777777" w:rsidR="00543064" w:rsidRDefault="00543064" w:rsidP="00543064">
      <w:pPr>
        <w:pStyle w:val="NormalPostPt"/>
        <w:rPr>
          <w:szCs w:val="22"/>
        </w:rPr>
        <w:sectPr w:rsidR="00543064" w:rsidSect="008739E2">
          <w:pgSz w:w="11900" w:h="16840"/>
          <w:pgMar w:top="1134" w:right="1701" w:bottom="1134" w:left="1701" w:header="708" w:footer="708" w:gutter="0"/>
          <w:cols w:space="708"/>
          <w:docGrid w:linePitch="360"/>
        </w:sectPr>
      </w:pPr>
    </w:p>
    <w:p w14:paraId="577F27A1" w14:textId="596AE997" w:rsidR="00543064" w:rsidRPr="0073411D" w:rsidRDefault="00543064" w:rsidP="00543064">
      <w:pPr>
        <w:pStyle w:val="Heading1"/>
      </w:pPr>
      <w:bookmarkStart w:id="16" w:name="_Toc468979658"/>
      <w:r>
        <w:t>Chapter 15: The Spirit and the Word</w:t>
      </w:r>
      <w:bookmarkEnd w:id="16"/>
    </w:p>
    <w:p w14:paraId="44201E5C" w14:textId="77777777" w:rsidR="00543064" w:rsidRPr="0073411D" w:rsidRDefault="00543064" w:rsidP="00543064">
      <w:pPr>
        <w:pStyle w:val="Normalheading"/>
        <w:jc w:val="both"/>
        <w:rPr>
          <w:sz w:val="22"/>
          <w:szCs w:val="22"/>
        </w:rPr>
      </w:pPr>
      <w:r w:rsidRPr="0073411D">
        <w:rPr>
          <w:sz w:val="22"/>
          <w:szCs w:val="22"/>
        </w:rPr>
        <w:t>Remember</w:t>
      </w:r>
    </w:p>
    <w:p w14:paraId="1F398538" w14:textId="77C17BAF" w:rsidR="00543064" w:rsidRDefault="00F51230" w:rsidP="00543064">
      <w:pPr>
        <w:pStyle w:val="NormalPostPt"/>
        <w:rPr>
          <w:lang w:val="en-ZA"/>
        </w:rPr>
      </w:pPr>
      <w:r w:rsidRPr="00247ACF">
        <w:t>God’s truth may shine brightly in itself, but apart from the Spirit’s light, we are dull and apathetic to the things of God.</w:t>
      </w:r>
    </w:p>
    <w:p w14:paraId="7CB867FE" w14:textId="77777777" w:rsidR="00543064" w:rsidRDefault="00543064" w:rsidP="00543064">
      <w:pPr>
        <w:pStyle w:val="NormalPostPt"/>
      </w:pPr>
      <w:r w:rsidRPr="00355040">
        <w:t xml:space="preserve">What one thing </w:t>
      </w:r>
      <w:r>
        <w:t xml:space="preserve">that </w:t>
      </w:r>
      <w:r w:rsidRPr="00355040">
        <w:t xml:space="preserve">interested or helped you </w:t>
      </w:r>
      <w:r>
        <w:t xml:space="preserve">do you not want to forget? </w:t>
      </w:r>
    </w:p>
    <w:p w14:paraId="497A7362" w14:textId="77777777" w:rsidR="00543064" w:rsidRDefault="00543064" w:rsidP="00543064">
      <w:pPr>
        <w:pStyle w:val="NormalPostPt"/>
        <w:pBdr>
          <w:top w:val="single" w:sz="4" w:space="1" w:color="auto"/>
          <w:left w:val="single" w:sz="4" w:space="4" w:color="auto"/>
          <w:bottom w:val="single" w:sz="4" w:space="1" w:color="auto"/>
          <w:right w:val="single" w:sz="4" w:space="4" w:color="auto"/>
        </w:pBdr>
        <w:rPr>
          <w:i/>
        </w:rPr>
      </w:pPr>
    </w:p>
    <w:p w14:paraId="07B90966" w14:textId="77777777" w:rsidR="005A4FE0" w:rsidRPr="004619F5" w:rsidRDefault="005A4FE0" w:rsidP="00543064">
      <w:pPr>
        <w:pStyle w:val="NormalPostPt"/>
        <w:pBdr>
          <w:top w:val="single" w:sz="4" w:space="1" w:color="auto"/>
          <w:left w:val="single" w:sz="4" w:space="4" w:color="auto"/>
          <w:bottom w:val="single" w:sz="4" w:space="1" w:color="auto"/>
          <w:right w:val="single" w:sz="4" w:space="4" w:color="auto"/>
        </w:pBdr>
        <w:rPr>
          <w:i/>
        </w:rPr>
      </w:pPr>
    </w:p>
    <w:p w14:paraId="79A95708" w14:textId="77777777" w:rsidR="00543064" w:rsidRPr="0073411D" w:rsidRDefault="00543064" w:rsidP="00543064">
      <w:pPr>
        <w:pStyle w:val="Normalheading"/>
        <w:jc w:val="both"/>
        <w:rPr>
          <w:sz w:val="22"/>
          <w:szCs w:val="22"/>
        </w:rPr>
      </w:pPr>
      <w:r w:rsidRPr="0073411D">
        <w:rPr>
          <w:sz w:val="22"/>
          <w:szCs w:val="22"/>
        </w:rPr>
        <w:t>Reflect</w:t>
      </w:r>
    </w:p>
    <w:p w14:paraId="707CC557" w14:textId="3BAEFA4B" w:rsidR="00543064" w:rsidRPr="00900C0A" w:rsidRDefault="00F51230" w:rsidP="00543064">
      <w:pPr>
        <w:pStyle w:val="NormalPostPt"/>
        <w:rPr>
          <w:lang w:val="en-ZA"/>
        </w:rPr>
      </w:pPr>
      <w:r w:rsidRPr="00247ACF">
        <w:t>Which ministry of the Spirit through the Word are you in most need of at the moment</w:t>
      </w:r>
      <w:r>
        <w:t>—</w:t>
      </w:r>
      <w:r w:rsidRPr="00247ACF">
        <w:t>do you need your eyes opened, your heart burning or your feet moving in a new path of obedience?</w:t>
      </w:r>
      <w:r w:rsidR="00543064" w:rsidRPr="0073411D">
        <w:rPr>
          <w:lang w:val="en-ZA"/>
        </w:rPr>
        <w:t xml:space="preserve"> </w:t>
      </w:r>
    </w:p>
    <w:p w14:paraId="7DAB891F" w14:textId="77777777" w:rsidR="00543064" w:rsidRDefault="00543064" w:rsidP="00543064">
      <w:pPr>
        <w:pStyle w:val="NormalPostPt"/>
        <w:pBdr>
          <w:top w:val="single" w:sz="4" w:space="1" w:color="auto"/>
          <w:left w:val="single" w:sz="4" w:space="4" w:color="auto"/>
          <w:bottom w:val="single" w:sz="4" w:space="1" w:color="auto"/>
          <w:right w:val="single" w:sz="4" w:space="4" w:color="auto"/>
        </w:pBdr>
        <w:rPr>
          <w:i/>
        </w:rPr>
      </w:pPr>
    </w:p>
    <w:p w14:paraId="60AA4DF8" w14:textId="77777777" w:rsidR="005A4FE0" w:rsidRPr="004619F5" w:rsidRDefault="005A4FE0" w:rsidP="00543064">
      <w:pPr>
        <w:pStyle w:val="NormalPostPt"/>
        <w:pBdr>
          <w:top w:val="single" w:sz="4" w:space="1" w:color="auto"/>
          <w:left w:val="single" w:sz="4" w:space="4" w:color="auto"/>
          <w:bottom w:val="single" w:sz="4" w:space="1" w:color="auto"/>
          <w:right w:val="single" w:sz="4" w:space="4" w:color="auto"/>
        </w:pBdr>
        <w:rPr>
          <w:i/>
        </w:rPr>
      </w:pPr>
    </w:p>
    <w:p w14:paraId="4E43C44B" w14:textId="77777777" w:rsidR="00543064" w:rsidRDefault="00543064" w:rsidP="00543064">
      <w:pPr>
        <w:spacing w:line="280" w:lineRule="exact"/>
        <w:ind w:firstLine="0"/>
        <w:rPr>
          <w:szCs w:val="22"/>
        </w:rPr>
      </w:pPr>
      <w:r w:rsidRPr="00900C0A">
        <w:rPr>
          <w:szCs w:val="22"/>
        </w:rPr>
        <w:t>What question(s), if any, do you now have?</w:t>
      </w:r>
    </w:p>
    <w:p w14:paraId="18CE4C49" w14:textId="77777777" w:rsidR="00543064" w:rsidRDefault="00543064" w:rsidP="00543064">
      <w:pPr>
        <w:pStyle w:val="NormalPostPt"/>
        <w:pBdr>
          <w:top w:val="single" w:sz="4" w:space="1" w:color="auto"/>
          <w:left w:val="single" w:sz="4" w:space="4" w:color="auto"/>
          <w:bottom w:val="single" w:sz="4" w:space="1" w:color="auto"/>
          <w:right w:val="single" w:sz="4" w:space="4" w:color="auto"/>
        </w:pBdr>
        <w:rPr>
          <w:i/>
        </w:rPr>
      </w:pPr>
    </w:p>
    <w:p w14:paraId="007DFA9D" w14:textId="77777777" w:rsidR="005A4FE0" w:rsidRPr="004619F5" w:rsidRDefault="005A4FE0" w:rsidP="00543064">
      <w:pPr>
        <w:pStyle w:val="NormalPostPt"/>
        <w:pBdr>
          <w:top w:val="single" w:sz="4" w:space="1" w:color="auto"/>
          <w:left w:val="single" w:sz="4" w:space="4" w:color="auto"/>
          <w:bottom w:val="single" w:sz="4" w:space="1" w:color="auto"/>
          <w:right w:val="single" w:sz="4" w:space="4" w:color="auto"/>
        </w:pBdr>
        <w:rPr>
          <w:i/>
        </w:rPr>
      </w:pPr>
    </w:p>
    <w:p w14:paraId="3D515A98" w14:textId="77777777" w:rsidR="00543064" w:rsidRPr="0073411D" w:rsidRDefault="00543064" w:rsidP="00543064">
      <w:pPr>
        <w:pStyle w:val="Normalheading"/>
        <w:jc w:val="both"/>
        <w:rPr>
          <w:sz w:val="22"/>
          <w:szCs w:val="22"/>
        </w:rPr>
      </w:pPr>
      <w:r w:rsidRPr="0073411D">
        <w:rPr>
          <w:sz w:val="22"/>
          <w:szCs w:val="22"/>
        </w:rPr>
        <w:t>Redirect</w:t>
      </w:r>
    </w:p>
    <w:p w14:paraId="750D5D65" w14:textId="77777777" w:rsidR="00543064" w:rsidRPr="00900C0A" w:rsidRDefault="00543064" w:rsidP="00543064">
      <w:pPr>
        <w:spacing w:line="280" w:lineRule="exact"/>
        <w:ind w:firstLine="0"/>
      </w:pPr>
      <w:r w:rsidRPr="00900C0A">
        <w:rPr>
          <w:szCs w:val="22"/>
        </w:rPr>
        <w:t>What one (small or big) way will you engage the Bible, God, your life or the world differently?</w:t>
      </w:r>
    </w:p>
    <w:p w14:paraId="1CC4E647" w14:textId="77777777" w:rsidR="00543064" w:rsidRDefault="00543064" w:rsidP="00543064">
      <w:pPr>
        <w:pStyle w:val="NormalPostPt"/>
        <w:pBdr>
          <w:top w:val="single" w:sz="4" w:space="1" w:color="auto"/>
          <w:left w:val="single" w:sz="4" w:space="4" w:color="auto"/>
          <w:bottom w:val="single" w:sz="4" w:space="1" w:color="auto"/>
          <w:right w:val="single" w:sz="4" w:space="4" w:color="auto"/>
        </w:pBdr>
        <w:rPr>
          <w:i/>
        </w:rPr>
      </w:pPr>
    </w:p>
    <w:p w14:paraId="7C041280" w14:textId="77777777" w:rsidR="005A4FE0" w:rsidRPr="004619F5" w:rsidRDefault="005A4FE0" w:rsidP="00543064">
      <w:pPr>
        <w:pStyle w:val="NormalPostPt"/>
        <w:pBdr>
          <w:top w:val="single" w:sz="4" w:space="1" w:color="auto"/>
          <w:left w:val="single" w:sz="4" w:space="4" w:color="auto"/>
          <w:bottom w:val="single" w:sz="4" w:space="1" w:color="auto"/>
          <w:right w:val="single" w:sz="4" w:space="4" w:color="auto"/>
        </w:pBdr>
        <w:rPr>
          <w:i/>
        </w:rPr>
      </w:pPr>
    </w:p>
    <w:p w14:paraId="48C2EB90" w14:textId="169C783D" w:rsidR="00543064" w:rsidRDefault="00F51230" w:rsidP="00543064">
      <w:pPr>
        <w:pStyle w:val="NormalPostPt"/>
        <w:rPr>
          <w:lang w:val="en-ZA"/>
        </w:rPr>
      </w:pPr>
      <w:r w:rsidRPr="00247ACF">
        <w:t xml:space="preserve">What of the third point can you apply so that you experience Scripture not only as a source of </w:t>
      </w:r>
      <w:r w:rsidRPr="00247ACF">
        <w:rPr>
          <w:i/>
        </w:rPr>
        <w:t>in</w:t>
      </w:r>
      <w:r w:rsidRPr="00247ACF">
        <w:t xml:space="preserve">formation but </w:t>
      </w:r>
      <w:r w:rsidRPr="00247ACF">
        <w:rPr>
          <w:i/>
        </w:rPr>
        <w:t>trans</w:t>
      </w:r>
      <w:r w:rsidRPr="00247ACF">
        <w:t>formation?</w:t>
      </w:r>
      <w:r w:rsidR="00543064" w:rsidRPr="00355040">
        <w:rPr>
          <w:lang w:val="en-ZA"/>
        </w:rPr>
        <w:t xml:space="preserve"> </w:t>
      </w:r>
    </w:p>
    <w:p w14:paraId="78D3CEDF" w14:textId="77777777" w:rsidR="00543064" w:rsidRDefault="00543064" w:rsidP="00543064">
      <w:pPr>
        <w:pStyle w:val="NormalPostPt"/>
        <w:pBdr>
          <w:top w:val="single" w:sz="4" w:space="1" w:color="auto"/>
          <w:left w:val="single" w:sz="4" w:space="4" w:color="auto"/>
          <w:bottom w:val="single" w:sz="4" w:space="1" w:color="auto"/>
          <w:right w:val="single" w:sz="4" w:space="4" w:color="auto"/>
        </w:pBdr>
        <w:rPr>
          <w:i/>
        </w:rPr>
      </w:pPr>
    </w:p>
    <w:p w14:paraId="4346C4EB" w14:textId="77777777" w:rsidR="005A4FE0" w:rsidRPr="004619F5" w:rsidRDefault="005A4FE0" w:rsidP="00543064">
      <w:pPr>
        <w:pStyle w:val="NormalPostPt"/>
        <w:pBdr>
          <w:top w:val="single" w:sz="4" w:space="1" w:color="auto"/>
          <w:left w:val="single" w:sz="4" w:space="4" w:color="auto"/>
          <w:bottom w:val="single" w:sz="4" w:space="1" w:color="auto"/>
          <w:right w:val="single" w:sz="4" w:space="4" w:color="auto"/>
        </w:pBdr>
        <w:rPr>
          <w:i/>
        </w:rPr>
      </w:pPr>
    </w:p>
    <w:p w14:paraId="0E5E430E" w14:textId="77777777" w:rsidR="00543064" w:rsidRDefault="00543064" w:rsidP="00543064">
      <w:pPr>
        <w:pStyle w:val="NormalPostPt"/>
        <w:rPr>
          <w:szCs w:val="22"/>
        </w:rPr>
        <w:sectPr w:rsidR="00543064" w:rsidSect="008739E2">
          <w:pgSz w:w="11900" w:h="16840"/>
          <w:pgMar w:top="1134" w:right="1701" w:bottom="1134" w:left="1701" w:header="708" w:footer="708" w:gutter="0"/>
          <w:cols w:space="708"/>
          <w:docGrid w:linePitch="360"/>
        </w:sectPr>
      </w:pPr>
    </w:p>
    <w:p w14:paraId="6199C9F8" w14:textId="63E61FC9" w:rsidR="00543064" w:rsidRDefault="00543064" w:rsidP="00543064">
      <w:pPr>
        <w:pStyle w:val="NormalPostPt"/>
        <w:rPr>
          <w:szCs w:val="22"/>
        </w:rPr>
      </w:pPr>
    </w:p>
    <w:p w14:paraId="4E02EF0E" w14:textId="77777777" w:rsidR="00543064" w:rsidRDefault="00543064" w:rsidP="00543064">
      <w:pPr>
        <w:pStyle w:val="NormalPostPt"/>
        <w:rPr>
          <w:szCs w:val="22"/>
        </w:rPr>
      </w:pPr>
    </w:p>
    <w:p w14:paraId="513F2C2D" w14:textId="0F7EF721" w:rsidR="00543064" w:rsidRPr="0073411D" w:rsidRDefault="00543064" w:rsidP="00543064">
      <w:pPr>
        <w:pStyle w:val="Heading1"/>
      </w:pPr>
      <w:bookmarkStart w:id="17" w:name="_Toc468979659"/>
      <w:r>
        <w:t>Chapter 16:  Glimpses of the King</w:t>
      </w:r>
      <w:bookmarkEnd w:id="17"/>
    </w:p>
    <w:p w14:paraId="7F8EAE1C" w14:textId="77777777" w:rsidR="00543064" w:rsidRPr="004619F5" w:rsidRDefault="00543064" w:rsidP="00543064">
      <w:pPr>
        <w:pStyle w:val="Normalheading"/>
        <w:jc w:val="both"/>
        <w:rPr>
          <w:sz w:val="24"/>
          <w:szCs w:val="24"/>
        </w:rPr>
      </w:pPr>
      <w:r w:rsidRPr="004619F5">
        <w:rPr>
          <w:sz w:val="24"/>
          <w:szCs w:val="24"/>
        </w:rPr>
        <w:t>Remember</w:t>
      </w:r>
    </w:p>
    <w:p w14:paraId="269CBF73" w14:textId="77777777" w:rsidR="00F51230" w:rsidRDefault="00F51230" w:rsidP="00543064">
      <w:pPr>
        <w:pStyle w:val="NormalPostPt"/>
      </w:pPr>
      <w:r w:rsidRPr="00247ACF">
        <w:t xml:space="preserve">Spokes without an axle, light without a screen, a story without a hero, puzzle pieces without a box cover, a map without a destination, and a palace without a king is the reading of the Old Testament without a revelation of Jesus. </w:t>
      </w:r>
    </w:p>
    <w:p w14:paraId="4B2974BB" w14:textId="66695519" w:rsidR="00543064" w:rsidRDefault="00543064" w:rsidP="00543064">
      <w:pPr>
        <w:pStyle w:val="NormalPostPt"/>
      </w:pPr>
      <w:r w:rsidRPr="00355040">
        <w:t xml:space="preserve">What one thing </w:t>
      </w:r>
      <w:r>
        <w:t xml:space="preserve">that </w:t>
      </w:r>
      <w:r w:rsidRPr="00355040">
        <w:t xml:space="preserve">interested or helped you </w:t>
      </w:r>
      <w:r>
        <w:t xml:space="preserve">do you not want to forget? </w:t>
      </w:r>
    </w:p>
    <w:p w14:paraId="107006B3" w14:textId="77777777" w:rsidR="00543064" w:rsidRDefault="00543064" w:rsidP="00543064">
      <w:pPr>
        <w:pStyle w:val="NormalPostPt"/>
        <w:pBdr>
          <w:top w:val="single" w:sz="4" w:space="1" w:color="auto"/>
          <w:left w:val="single" w:sz="4" w:space="4" w:color="auto"/>
          <w:bottom w:val="single" w:sz="4" w:space="1" w:color="auto"/>
          <w:right w:val="single" w:sz="4" w:space="4" w:color="auto"/>
        </w:pBdr>
        <w:rPr>
          <w:i/>
        </w:rPr>
      </w:pPr>
    </w:p>
    <w:p w14:paraId="0CFD3986" w14:textId="77777777" w:rsidR="005A4FE0" w:rsidRPr="004619F5" w:rsidRDefault="005A4FE0" w:rsidP="00543064">
      <w:pPr>
        <w:pStyle w:val="NormalPostPt"/>
        <w:pBdr>
          <w:top w:val="single" w:sz="4" w:space="1" w:color="auto"/>
          <w:left w:val="single" w:sz="4" w:space="4" w:color="auto"/>
          <w:bottom w:val="single" w:sz="4" w:space="1" w:color="auto"/>
          <w:right w:val="single" w:sz="4" w:space="4" w:color="auto"/>
        </w:pBdr>
        <w:rPr>
          <w:i/>
        </w:rPr>
      </w:pPr>
    </w:p>
    <w:p w14:paraId="34BDAF8F" w14:textId="77777777" w:rsidR="00543064" w:rsidRPr="0073411D" w:rsidRDefault="00543064" w:rsidP="00543064">
      <w:pPr>
        <w:pStyle w:val="Normalheading"/>
        <w:jc w:val="both"/>
        <w:rPr>
          <w:sz w:val="22"/>
          <w:szCs w:val="22"/>
        </w:rPr>
      </w:pPr>
      <w:r w:rsidRPr="004619F5">
        <w:rPr>
          <w:sz w:val="24"/>
          <w:szCs w:val="24"/>
        </w:rPr>
        <w:t>Reflec</w:t>
      </w:r>
      <w:r w:rsidRPr="0073411D">
        <w:rPr>
          <w:sz w:val="22"/>
          <w:szCs w:val="22"/>
        </w:rPr>
        <w:t>t</w:t>
      </w:r>
    </w:p>
    <w:p w14:paraId="6C04D311" w14:textId="18EB74A9" w:rsidR="00543064" w:rsidRPr="00900C0A" w:rsidRDefault="00F51230" w:rsidP="00543064">
      <w:pPr>
        <w:pStyle w:val="NormalPostPt"/>
        <w:rPr>
          <w:lang w:val="en-ZA"/>
        </w:rPr>
      </w:pPr>
      <w:r w:rsidRPr="00247ACF">
        <w:t>Which one or two of the 24 Old Testament themes that converge in Jesus move you most?</w:t>
      </w:r>
      <w:r w:rsidR="00543064" w:rsidRPr="0073411D">
        <w:rPr>
          <w:lang w:val="en-ZA"/>
        </w:rPr>
        <w:t xml:space="preserve"> </w:t>
      </w:r>
    </w:p>
    <w:p w14:paraId="10223661" w14:textId="77777777" w:rsidR="00543064" w:rsidRDefault="00543064" w:rsidP="00543064">
      <w:pPr>
        <w:pStyle w:val="NormalPostPt"/>
        <w:pBdr>
          <w:top w:val="single" w:sz="4" w:space="1" w:color="auto"/>
          <w:left w:val="single" w:sz="4" w:space="4" w:color="auto"/>
          <w:bottom w:val="single" w:sz="4" w:space="1" w:color="auto"/>
          <w:right w:val="single" w:sz="4" w:space="4" w:color="auto"/>
        </w:pBdr>
        <w:rPr>
          <w:i/>
        </w:rPr>
      </w:pPr>
    </w:p>
    <w:p w14:paraId="69948E76" w14:textId="77777777" w:rsidR="005A4FE0" w:rsidRPr="004619F5" w:rsidRDefault="005A4FE0" w:rsidP="00543064">
      <w:pPr>
        <w:pStyle w:val="NormalPostPt"/>
        <w:pBdr>
          <w:top w:val="single" w:sz="4" w:space="1" w:color="auto"/>
          <w:left w:val="single" w:sz="4" w:space="4" w:color="auto"/>
          <w:bottom w:val="single" w:sz="4" w:space="1" w:color="auto"/>
          <w:right w:val="single" w:sz="4" w:space="4" w:color="auto"/>
        </w:pBdr>
        <w:rPr>
          <w:i/>
        </w:rPr>
      </w:pPr>
    </w:p>
    <w:p w14:paraId="3621F67F" w14:textId="77777777" w:rsidR="00543064" w:rsidRDefault="00543064" w:rsidP="00543064">
      <w:pPr>
        <w:pStyle w:val="NormalPostPt"/>
      </w:pPr>
      <w:r w:rsidRPr="00900C0A">
        <w:t>What question(s), if any, do you now have?</w:t>
      </w:r>
    </w:p>
    <w:p w14:paraId="4FFA3EDA" w14:textId="77777777" w:rsidR="00543064" w:rsidRDefault="00543064" w:rsidP="00543064">
      <w:pPr>
        <w:pStyle w:val="NormalPostPt"/>
        <w:pBdr>
          <w:top w:val="single" w:sz="4" w:space="1" w:color="auto"/>
          <w:left w:val="single" w:sz="4" w:space="4" w:color="auto"/>
          <w:bottom w:val="single" w:sz="4" w:space="1" w:color="auto"/>
          <w:right w:val="single" w:sz="4" w:space="4" w:color="auto"/>
        </w:pBdr>
        <w:rPr>
          <w:i/>
        </w:rPr>
      </w:pPr>
    </w:p>
    <w:p w14:paraId="032A3B55" w14:textId="77777777" w:rsidR="005A4FE0" w:rsidRPr="004619F5" w:rsidRDefault="005A4FE0" w:rsidP="00543064">
      <w:pPr>
        <w:pStyle w:val="NormalPostPt"/>
        <w:pBdr>
          <w:top w:val="single" w:sz="4" w:space="1" w:color="auto"/>
          <w:left w:val="single" w:sz="4" w:space="4" w:color="auto"/>
          <w:bottom w:val="single" w:sz="4" w:space="1" w:color="auto"/>
          <w:right w:val="single" w:sz="4" w:space="4" w:color="auto"/>
        </w:pBdr>
        <w:rPr>
          <w:i/>
        </w:rPr>
      </w:pPr>
    </w:p>
    <w:p w14:paraId="4E4A0D6E" w14:textId="77777777" w:rsidR="00543064" w:rsidRPr="004619F5" w:rsidRDefault="00543064" w:rsidP="00543064">
      <w:pPr>
        <w:pStyle w:val="Normalheading"/>
        <w:jc w:val="both"/>
        <w:rPr>
          <w:sz w:val="24"/>
          <w:szCs w:val="24"/>
        </w:rPr>
      </w:pPr>
      <w:r w:rsidRPr="004619F5">
        <w:rPr>
          <w:sz w:val="24"/>
          <w:szCs w:val="24"/>
        </w:rPr>
        <w:t>Redirect</w:t>
      </w:r>
    </w:p>
    <w:p w14:paraId="09F225CE" w14:textId="77777777" w:rsidR="00543064" w:rsidRPr="00900C0A" w:rsidRDefault="00543064" w:rsidP="00543064">
      <w:pPr>
        <w:pStyle w:val="NormalPostPt"/>
      </w:pPr>
      <w:r w:rsidRPr="00900C0A">
        <w:t>What one (small or big) way will you engage the Bible, God, your life or the world differently?</w:t>
      </w:r>
    </w:p>
    <w:p w14:paraId="29A11871" w14:textId="77777777" w:rsidR="00543064" w:rsidRDefault="00543064" w:rsidP="00543064">
      <w:pPr>
        <w:pStyle w:val="NormalPostPt"/>
        <w:pBdr>
          <w:top w:val="single" w:sz="4" w:space="1" w:color="auto"/>
          <w:left w:val="single" w:sz="4" w:space="4" w:color="auto"/>
          <w:bottom w:val="single" w:sz="4" w:space="1" w:color="auto"/>
          <w:right w:val="single" w:sz="4" w:space="4" w:color="auto"/>
        </w:pBdr>
        <w:rPr>
          <w:i/>
        </w:rPr>
      </w:pPr>
    </w:p>
    <w:p w14:paraId="0632E607" w14:textId="77777777" w:rsidR="005A4FE0" w:rsidRPr="004619F5" w:rsidRDefault="005A4FE0" w:rsidP="00543064">
      <w:pPr>
        <w:pStyle w:val="NormalPostPt"/>
        <w:pBdr>
          <w:top w:val="single" w:sz="4" w:space="1" w:color="auto"/>
          <w:left w:val="single" w:sz="4" w:space="4" w:color="auto"/>
          <w:bottom w:val="single" w:sz="4" w:space="1" w:color="auto"/>
          <w:right w:val="single" w:sz="4" w:space="4" w:color="auto"/>
        </w:pBdr>
        <w:rPr>
          <w:i/>
        </w:rPr>
      </w:pPr>
    </w:p>
    <w:p w14:paraId="24338144" w14:textId="094834FC" w:rsidR="00543064" w:rsidRDefault="00F51230" w:rsidP="00543064">
      <w:pPr>
        <w:pStyle w:val="NormalPostPt"/>
        <w:rPr>
          <w:lang w:val="en-ZA"/>
        </w:rPr>
      </w:pPr>
      <w:r w:rsidRPr="00247ACF">
        <w:t>Whenever you read the Bible, first ask, “How does this passage help me to see Jesus?” then, only after that, ask, “How does this passage call me to obey?”</w:t>
      </w:r>
    </w:p>
    <w:p w14:paraId="66F2DBDA" w14:textId="77777777" w:rsidR="00543064" w:rsidRDefault="00543064" w:rsidP="00543064">
      <w:pPr>
        <w:pStyle w:val="NormalPostPt"/>
        <w:pBdr>
          <w:top w:val="single" w:sz="4" w:space="1" w:color="auto"/>
          <w:left w:val="single" w:sz="4" w:space="4" w:color="auto"/>
          <w:bottom w:val="single" w:sz="4" w:space="1" w:color="auto"/>
          <w:right w:val="single" w:sz="4" w:space="4" w:color="auto"/>
        </w:pBdr>
        <w:rPr>
          <w:i/>
        </w:rPr>
      </w:pPr>
    </w:p>
    <w:p w14:paraId="69AF4C38" w14:textId="77777777" w:rsidR="005A4FE0" w:rsidRPr="004619F5" w:rsidRDefault="005A4FE0" w:rsidP="00543064">
      <w:pPr>
        <w:pStyle w:val="NormalPostPt"/>
        <w:pBdr>
          <w:top w:val="single" w:sz="4" w:space="1" w:color="auto"/>
          <w:left w:val="single" w:sz="4" w:space="4" w:color="auto"/>
          <w:bottom w:val="single" w:sz="4" w:space="1" w:color="auto"/>
          <w:right w:val="single" w:sz="4" w:space="4" w:color="auto"/>
        </w:pBdr>
        <w:rPr>
          <w:i/>
        </w:rPr>
      </w:pPr>
    </w:p>
    <w:p w14:paraId="0DE92559" w14:textId="32254E49" w:rsidR="00543064" w:rsidRDefault="00543064" w:rsidP="00543064">
      <w:pPr>
        <w:pStyle w:val="NormalPostPt"/>
        <w:rPr>
          <w:szCs w:val="22"/>
        </w:rPr>
      </w:pPr>
    </w:p>
    <w:p w14:paraId="444A7111" w14:textId="77777777" w:rsidR="00543064" w:rsidRDefault="00543064" w:rsidP="00543064">
      <w:pPr>
        <w:pStyle w:val="NormalPostPt"/>
        <w:rPr>
          <w:szCs w:val="22"/>
        </w:rPr>
      </w:pPr>
    </w:p>
    <w:p w14:paraId="76E079AE" w14:textId="77777777" w:rsidR="00543064" w:rsidRDefault="00543064" w:rsidP="00543064">
      <w:pPr>
        <w:pStyle w:val="NormalPostPt"/>
        <w:rPr>
          <w:szCs w:val="22"/>
        </w:rPr>
        <w:sectPr w:rsidR="00543064" w:rsidSect="008739E2">
          <w:pgSz w:w="11900" w:h="16840"/>
          <w:pgMar w:top="1134" w:right="1701" w:bottom="1134" w:left="1701" w:header="708" w:footer="708" w:gutter="0"/>
          <w:cols w:space="708"/>
          <w:docGrid w:linePitch="360"/>
        </w:sectPr>
      </w:pPr>
    </w:p>
    <w:p w14:paraId="1CA9069E" w14:textId="05D16FC5" w:rsidR="00543064" w:rsidRPr="0073411D" w:rsidRDefault="00543064" w:rsidP="00543064">
      <w:pPr>
        <w:pStyle w:val="Heading1"/>
      </w:pPr>
      <w:bookmarkStart w:id="18" w:name="_Toc468979660"/>
      <w:r>
        <w:t>Chapter 17:  Spread the Word</w:t>
      </w:r>
      <w:bookmarkEnd w:id="18"/>
    </w:p>
    <w:p w14:paraId="1B6F9F5C" w14:textId="77777777" w:rsidR="00543064" w:rsidRPr="0073411D" w:rsidRDefault="00543064" w:rsidP="00543064">
      <w:pPr>
        <w:pStyle w:val="Normalheading"/>
        <w:jc w:val="both"/>
        <w:rPr>
          <w:sz w:val="22"/>
          <w:szCs w:val="22"/>
        </w:rPr>
      </w:pPr>
      <w:r w:rsidRPr="0073411D">
        <w:rPr>
          <w:sz w:val="22"/>
          <w:szCs w:val="22"/>
        </w:rPr>
        <w:t>Remember</w:t>
      </w:r>
    </w:p>
    <w:p w14:paraId="24415C99" w14:textId="256403DE" w:rsidR="00543064" w:rsidRDefault="00F51230" w:rsidP="00543064">
      <w:pPr>
        <w:pStyle w:val="NormalPostPt"/>
        <w:rPr>
          <w:lang w:val="en-ZA"/>
        </w:rPr>
      </w:pPr>
      <w:r w:rsidRPr="00247ACF">
        <w:t>If the Word of God is a major driving force of God’s saving action in the world, then we do well to give our lives to see God’s whole Word spread out into God’s whole world.</w:t>
      </w:r>
    </w:p>
    <w:p w14:paraId="7A8A1AB1" w14:textId="77777777" w:rsidR="00543064" w:rsidRDefault="00543064" w:rsidP="00543064">
      <w:pPr>
        <w:pStyle w:val="NormalPostPt"/>
      </w:pPr>
      <w:r w:rsidRPr="00355040">
        <w:t xml:space="preserve">What one thing </w:t>
      </w:r>
      <w:r>
        <w:t xml:space="preserve">that </w:t>
      </w:r>
      <w:r w:rsidRPr="00355040">
        <w:t xml:space="preserve">interested or helped you </w:t>
      </w:r>
      <w:r>
        <w:t xml:space="preserve">do you not want to forget? </w:t>
      </w:r>
    </w:p>
    <w:p w14:paraId="1F2EF296" w14:textId="77777777" w:rsidR="00543064" w:rsidRDefault="00543064" w:rsidP="00543064">
      <w:pPr>
        <w:pStyle w:val="NormalPostPt"/>
        <w:pBdr>
          <w:top w:val="single" w:sz="4" w:space="1" w:color="auto"/>
          <w:left w:val="single" w:sz="4" w:space="4" w:color="auto"/>
          <w:bottom w:val="single" w:sz="4" w:space="1" w:color="auto"/>
          <w:right w:val="single" w:sz="4" w:space="4" w:color="auto"/>
        </w:pBdr>
        <w:rPr>
          <w:i/>
        </w:rPr>
      </w:pPr>
    </w:p>
    <w:p w14:paraId="050C0197" w14:textId="77777777" w:rsidR="005A4FE0" w:rsidRPr="004619F5" w:rsidRDefault="005A4FE0" w:rsidP="00543064">
      <w:pPr>
        <w:pStyle w:val="NormalPostPt"/>
        <w:pBdr>
          <w:top w:val="single" w:sz="4" w:space="1" w:color="auto"/>
          <w:left w:val="single" w:sz="4" w:space="4" w:color="auto"/>
          <w:bottom w:val="single" w:sz="4" w:space="1" w:color="auto"/>
          <w:right w:val="single" w:sz="4" w:space="4" w:color="auto"/>
        </w:pBdr>
        <w:rPr>
          <w:i/>
        </w:rPr>
      </w:pPr>
    </w:p>
    <w:p w14:paraId="671D28C0" w14:textId="77777777" w:rsidR="00543064" w:rsidRPr="0073411D" w:rsidRDefault="00543064" w:rsidP="00543064">
      <w:pPr>
        <w:pStyle w:val="Normalheading"/>
        <w:jc w:val="both"/>
        <w:rPr>
          <w:sz w:val="22"/>
          <w:szCs w:val="22"/>
        </w:rPr>
      </w:pPr>
      <w:r w:rsidRPr="0073411D">
        <w:rPr>
          <w:sz w:val="22"/>
          <w:szCs w:val="22"/>
        </w:rPr>
        <w:t>Reflect</w:t>
      </w:r>
    </w:p>
    <w:p w14:paraId="64B139CB" w14:textId="2DBB7991" w:rsidR="00543064" w:rsidRPr="00900C0A" w:rsidRDefault="00F51230" w:rsidP="00543064">
      <w:pPr>
        <w:pStyle w:val="NormalPostPt"/>
        <w:rPr>
          <w:lang w:val="en-ZA"/>
        </w:rPr>
      </w:pPr>
      <w:r w:rsidRPr="00247ACF">
        <w:t>Who introduced you to God’s Word? What holds you back from bringing more Scripture into your daily conversations and your family life, especially if you have children?</w:t>
      </w:r>
      <w:r w:rsidR="00543064" w:rsidRPr="0073411D">
        <w:rPr>
          <w:lang w:val="en-ZA"/>
        </w:rPr>
        <w:t xml:space="preserve"> </w:t>
      </w:r>
    </w:p>
    <w:p w14:paraId="7E031E19" w14:textId="77777777" w:rsidR="00543064" w:rsidRDefault="00543064" w:rsidP="00543064">
      <w:pPr>
        <w:pStyle w:val="NormalPostPt"/>
        <w:pBdr>
          <w:top w:val="single" w:sz="4" w:space="1" w:color="auto"/>
          <w:left w:val="single" w:sz="4" w:space="4" w:color="auto"/>
          <w:bottom w:val="single" w:sz="4" w:space="1" w:color="auto"/>
          <w:right w:val="single" w:sz="4" w:space="4" w:color="auto"/>
        </w:pBdr>
        <w:rPr>
          <w:i/>
        </w:rPr>
      </w:pPr>
    </w:p>
    <w:p w14:paraId="38A5AEB6" w14:textId="77777777" w:rsidR="005A4FE0" w:rsidRPr="004619F5" w:rsidRDefault="005A4FE0" w:rsidP="00543064">
      <w:pPr>
        <w:pStyle w:val="NormalPostPt"/>
        <w:pBdr>
          <w:top w:val="single" w:sz="4" w:space="1" w:color="auto"/>
          <w:left w:val="single" w:sz="4" w:space="4" w:color="auto"/>
          <w:bottom w:val="single" w:sz="4" w:space="1" w:color="auto"/>
          <w:right w:val="single" w:sz="4" w:space="4" w:color="auto"/>
        </w:pBdr>
        <w:rPr>
          <w:i/>
        </w:rPr>
      </w:pPr>
    </w:p>
    <w:p w14:paraId="2B6FFB87" w14:textId="77777777" w:rsidR="00543064" w:rsidRDefault="00543064" w:rsidP="00543064">
      <w:pPr>
        <w:spacing w:line="280" w:lineRule="exact"/>
        <w:ind w:firstLine="0"/>
        <w:rPr>
          <w:szCs w:val="22"/>
        </w:rPr>
      </w:pPr>
      <w:r w:rsidRPr="00900C0A">
        <w:rPr>
          <w:szCs w:val="22"/>
        </w:rPr>
        <w:t>What question(s), if any, do you now have?</w:t>
      </w:r>
    </w:p>
    <w:p w14:paraId="02112A1C" w14:textId="77777777" w:rsidR="00543064" w:rsidRDefault="00543064" w:rsidP="00543064">
      <w:pPr>
        <w:pStyle w:val="NormalPostPt"/>
        <w:pBdr>
          <w:top w:val="single" w:sz="4" w:space="1" w:color="auto"/>
          <w:left w:val="single" w:sz="4" w:space="4" w:color="auto"/>
          <w:bottom w:val="single" w:sz="4" w:space="1" w:color="auto"/>
          <w:right w:val="single" w:sz="4" w:space="4" w:color="auto"/>
        </w:pBdr>
        <w:rPr>
          <w:i/>
        </w:rPr>
      </w:pPr>
    </w:p>
    <w:p w14:paraId="472C4014" w14:textId="77777777" w:rsidR="005A4FE0" w:rsidRPr="004619F5" w:rsidRDefault="005A4FE0" w:rsidP="00543064">
      <w:pPr>
        <w:pStyle w:val="NormalPostPt"/>
        <w:pBdr>
          <w:top w:val="single" w:sz="4" w:space="1" w:color="auto"/>
          <w:left w:val="single" w:sz="4" w:space="4" w:color="auto"/>
          <w:bottom w:val="single" w:sz="4" w:space="1" w:color="auto"/>
          <w:right w:val="single" w:sz="4" w:space="4" w:color="auto"/>
        </w:pBdr>
        <w:rPr>
          <w:i/>
        </w:rPr>
      </w:pPr>
    </w:p>
    <w:p w14:paraId="67893342" w14:textId="77777777" w:rsidR="00543064" w:rsidRPr="0073411D" w:rsidRDefault="00543064" w:rsidP="00543064">
      <w:pPr>
        <w:pStyle w:val="Normalheading"/>
        <w:jc w:val="both"/>
        <w:rPr>
          <w:sz w:val="22"/>
          <w:szCs w:val="22"/>
        </w:rPr>
      </w:pPr>
      <w:r w:rsidRPr="0073411D">
        <w:rPr>
          <w:sz w:val="22"/>
          <w:szCs w:val="22"/>
        </w:rPr>
        <w:t>Redirect</w:t>
      </w:r>
    </w:p>
    <w:p w14:paraId="158068F0" w14:textId="77777777" w:rsidR="00543064" w:rsidRPr="00900C0A" w:rsidRDefault="00543064" w:rsidP="00543064">
      <w:pPr>
        <w:spacing w:line="280" w:lineRule="exact"/>
        <w:ind w:firstLine="0"/>
      </w:pPr>
      <w:r w:rsidRPr="00900C0A">
        <w:rPr>
          <w:szCs w:val="22"/>
        </w:rPr>
        <w:t>What one (small or big) way will you engage the Bible, God, your life or the world differently?</w:t>
      </w:r>
    </w:p>
    <w:p w14:paraId="7A467043" w14:textId="77777777" w:rsidR="00543064" w:rsidRDefault="00543064" w:rsidP="00543064">
      <w:pPr>
        <w:pStyle w:val="NormalPostPt"/>
        <w:pBdr>
          <w:top w:val="single" w:sz="4" w:space="1" w:color="auto"/>
          <w:left w:val="single" w:sz="4" w:space="4" w:color="auto"/>
          <w:bottom w:val="single" w:sz="4" w:space="1" w:color="auto"/>
          <w:right w:val="single" w:sz="4" w:space="4" w:color="auto"/>
        </w:pBdr>
        <w:rPr>
          <w:i/>
        </w:rPr>
      </w:pPr>
    </w:p>
    <w:p w14:paraId="07A30F71" w14:textId="77777777" w:rsidR="005A4FE0" w:rsidRPr="004619F5" w:rsidRDefault="005A4FE0" w:rsidP="00543064">
      <w:pPr>
        <w:pStyle w:val="NormalPostPt"/>
        <w:pBdr>
          <w:top w:val="single" w:sz="4" w:space="1" w:color="auto"/>
          <w:left w:val="single" w:sz="4" w:space="4" w:color="auto"/>
          <w:bottom w:val="single" w:sz="4" w:space="1" w:color="auto"/>
          <w:right w:val="single" w:sz="4" w:space="4" w:color="auto"/>
        </w:pBdr>
        <w:rPr>
          <w:i/>
        </w:rPr>
      </w:pPr>
    </w:p>
    <w:p w14:paraId="7B4DB991" w14:textId="6EA9E351" w:rsidR="00543064" w:rsidRDefault="00F51230" w:rsidP="00543064">
      <w:pPr>
        <w:pStyle w:val="NormalPostPt"/>
        <w:rPr>
          <w:lang w:val="en-ZA"/>
        </w:rPr>
      </w:pPr>
      <w:r w:rsidRPr="00247ACF">
        <w:t xml:space="preserve">What unique opportunities might God be giving you to spread God’s Word? </w:t>
      </w:r>
    </w:p>
    <w:p w14:paraId="6FD4D9FF" w14:textId="77777777" w:rsidR="00543064" w:rsidRDefault="00543064" w:rsidP="00543064">
      <w:pPr>
        <w:pStyle w:val="NormalPostPt"/>
        <w:pBdr>
          <w:top w:val="single" w:sz="4" w:space="1" w:color="auto"/>
          <w:left w:val="single" w:sz="4" w:space="4" w:color="auto"/>
          <w:bottom w:val="single" w:sz="4" w:space="1" w:color="auto"/>
          <w:right w:val="single" w:sz="4" w:space="4" w:color="auto"/>
        </w:pBdr>
        <w:rPr>
          <w:i/>
        </w:rPr>
      </w:pPr>
    </w:p>
    <w:p w14:paraId="1594232B" w14:textId="77777777" w:rsidR="005A4FE0" w:rsidRPr="004619F5" w:rsidRDefault="005A4FE0" w:rsidP="00543064">
      <w:pPr>
        <w:pStyle w:val="NormalPostPt"/>
        <w:pBdr>
          <w:top w:val="single" w:sz="4" w:space="1" w:color="auto"/>
          <w:left w:val="single" w:sz="4" w:space="4" w:color="auto"/>
          <w:bottom w:val="single" w:sz="4" w:space="1" w:color="auto"/>
          <w:right w:val="single" w:sz="4" w:space="4" w:color="auto"/>
        </w:pBdr>
        <w:rPr>
          <w:i/>
        </w:rPr>
      </w:pPr>
    </w:p>
    <w:p w14:paraId="5E17B1D9" w14:textId="1B57E0DE" w:rsidR="00F51230" w:rsidRDefault="00F51230" w:rsidP="00F51230">
      <w:pPr>
        <w:pStyle w:val="NormalPostPt"/>
        <w:rPr>
          <w:lang w:val="en-ZA"/>
        </w:rPr>
      </w:pPr>
      <w:r w:rsidRPr="00247ACF">
        <w:t>What person or church might you want to recommend this journey to?</w:t>
      </w:r>
      <w:r w:rsidRPr="00355040">
        <w:rPr>
          <w:lang w:val="en-ZA"/>
        </w:rPr>
        <w:t xml:space="preserve"> </w:t>
      </w:r>
    </w:p>
    <w:p w14:paraId="4E0ECAEA" w14:textId="77777777" w:rsidR="00F51230" w:rsidRDefault="00F51230" w:rsidP="00F51230">
      <w:pPr>
        <w:pStyle w:val="NormalPostPt"/>
        <w:pBdr>
          <w:top w:val="single" w:sz="4" w:space="1" w:color="auto"/>
          <w:left w:val="single" w:sz="4" w:space="4" w:color="auto"/>
          <w:bottom w:val="single" w:sz="4" w:space="1" w:color="auto"/>
          <w:right w:val="single" w:sz="4" w:space="4" w:color="auto"/>
        </w:pBdr>
        <w:rPr>
          <w:i/>
        </w:rPr>
      </w:pPr>
    </w:p>
    <w:p w14:paraId="6F15D62D" w14:textId="77777777" w:rsidR="005A4FE0" w:rsidRPr="004619F5" w:rsidRDefault="005A4FE0" w:rsidP="00F51230">
      <w:pPr>
        <w:pStyle w:val="NormalPostPt"/>
        <w:pBdr>
          <w:top w:val="single" w:sz="4" w:space="1" w:color="auto"/>
          <w:left w:val="single" w:sz="4" w:space="4" w:color="auto"/>
          <w:bottom w:val="single" w:sz="4" w:space="1" w:color="auto"/>
          <w:right w:val="single" w:sz="4" w:space="4" w:color="auto"/>
        </w:pBdr>
        <w:rPr>
          <w:i/>
        </w:rPr>
      </w:pPr>
    </w:p>
    <w:p w14:paraId="40A79A83" w14:textId="7E0E395C" w:rsidR="00F51230" w:rsidRDefault="00F51230" w:rsidP="00F51230">
      <w:pPr>
        <w:pStyle w:val="NormalPostPt"/>
        <w:rPr>
          <w:lang w:val="en-ZA"/>
        </w:rPr>
      </w:pPr>
      <w:r w:rsidRPr="00247ACF">
        <w:t>What is your next journey into Scripture?</w:t>
      </w:r>
    </w:p>
    <w:p w14:paraId="78DF7AFD" w14:textId="77777777" w:rsidR="00F51230" w:rsidRDefault="00F51230" w:rsidP="00F51230">
      <w:pPr>
        <w:pStyle w:val="NormalPostPt"/>
        <w:pBdr>
          <w:top w:val="single" w:sz="4" w:space="1" w:color="auto"/>
          <w:left w:val="single" w:sz="4" w:space="4" w:color="auto"/>
          <w:bottom w:val="single" w:sz="4" w:space="1" w:color="auto"/>
          <w:right w:val="single" w:sz="4" w:space="4" w:color="auto"/>
        </w:pBdr>
        <w:rPr>
          <w:i/>
        </w:rPr>
      </w:pPr>
    </w:p>
    <w:p w14:paraId="33C666F9" w14:textId="77777777" w:rsidR="005A4FE0" w:rsidRPr="004619F5" w:rsidRDefault="005A4FE0" w:rsidP="00F51230">
      <w:pPr>
        <w:pStyle w:val="NormalPostPt"/>
        <w:pBdr>
          <w:top w:val="single" w:sz="4" w:space="1" w:color="auto"/>
          <w:left w:val="single" w:sz="4" w:space="4" w:color="auto"/>
          <w:bottom w:val="single" w:sz="4" w:space="1" w:color="auto"/>
          <w:right w:val="single" w:sz="4" w:space="4" w:color="auto"/>
        </w:pBdr>
        <w:rPr>
          <w:i/>
        </w:rPr>
      </w:pPr>
    </w:p>
    <w:p w14:paraId="2D7C127A" w14:textId="092C282F" w:rsidR="00F51230" w:rsidRPr="004619F5" w:rsidRDefault="00F51230" w:rsidP="00F51230">
      <w:pPr>
        <w:pStyle w:val="NormalPostPt"/>
        <w:rPr>
          <w:i/>
        </w:rPr>
      </w:pPr>
      <w:r>
        <w:rPr>
          <w:szCs w:val="22"/>
        </w:rPr>
        <w:t xml:space="preserve">  </w:t>
      </w:r>
      <w:r w:rsidRPr="00355040">
        <w:rPr>
          <w:lang w:val="en-ZA"/>
        </w:rPr>
        <w:t xml:space="preserve"> </w:t>
      </w:r>
    </w:p>
    <w:sectPr w:rsidR="00F51230" w:rsidRPr="004619F5" w:rsidSect="008739E2">
      <w:pgSz w:w="11900" w:h="16840"/>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7C8081" w14:textId="77777777" w:rsidR="00F51230" w:rsidRDefault="00F51230">
      <w:r>
        <w:separator/>
      </w:r>
    </w:p>
  </w:endnote>
  <w:endnote w:type="continuationSeparator" w:id="0">
    <w:p w14:paraId="1B0E1D0C" w14:textId="77777777" w:rsidR="00F51230" w:rsidRDefault="00F51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Minion Pro">
    <w:panose1 w:val="02040503050201020203"/>
    <w:charset w:val="00"/>
    <w:family w:val="auto"/>
    <w:pitch w:val="variable"/>
    <w:sig w:usb0="E00002AF" w:usb1="5000607B" w:usb2="00000000" w:usb3="00000000" w:csb0="0000009F" w:csb1="00000000"/>
  </w:font>
  <w:font w:name="Baskerville">
    <w:panose1 w:val="02020502070401020303"/>
    <w:charset w:val="00"/>
    <w:family w:val="auto"/>
    <w:pitch w:val="variable"/>
    <w:sig w:usb0="80000067" w:usb1="02000000" w:usb2="00000000" w:usb3="00000000" w:csb0="0000019F"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Malayalam MN">
    <w:panose1 w:val="02020600050405020304"/>
    <w:charset w:val="00"/>
    <w:family w:val="auto"/>
    <w:pitch w:val="variable"/>
    <w:sig w:usb0="008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48462" w14:textId="77777777" w:rsidR="00F51230" w:rsidRDefault="00F51230" w:rsidP="000F08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8E7677D" w14:textId="77777777" w:rsidR="00F51230" w:rsidRDefault="00F51230" w:rsidP="000F086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A45A3" w14:textId="77777777" w:rsidR="00F51230" w:rsidRDefault="00F51230" w:rsidP="000F08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104B">
      <w:rPr>
        <w:rStyle w:val="PageNumber"/>
        <w:noProof/>
      </w:rPr>
      <w:t>1</w:t>
    </w:r>
    <w:r>
      <w:rPr>
        <w:rStyle w:val="PageNumber"/>
      </w:rPr>
      <w:fldChar w:fldCharType="end"/>
    </w:r>
  </w:p>
  <w:p w14:paraId="367E2B66" w14:textId="77777777" w:rsidR="00F51230" w:rsidRDefault="00F51230" w:rsidP="000F086F">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F8D2B" w14:textId="77777777" w:rsidR="00F51230" w:rsidRDefault="00F51230" w:rsidP="000F08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C67A50D" w14:textId="77777777" w:rsidR="00F51230" w:rsidRDefault="00F51230" w:rsidP="000F086F">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C59C6" w14:textId="77777777" w:rsidR="00F51230" w:rsidRDefault="00F51230" w:rsidP="000F08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104B">
      <w:rPr>
        <w:rStyle w:val="PageNumber"/>
        <w:noProof/>
      </w:rPr>
      <w:t>2</w:t>
    </w:r>
    <w:r>
      <w:rPr>
        <w:rStyle w:val="PageNumber"/>
      </w:rPr>
      <w:fldChar w:fldCharType="end"/>
    </w:r>
  </w:p>
  <w:p w14:paraId="502CFDC2" w14:textId="77777777" w:rsidR="00F51230" w:rsidRDefault="00F51230" w:rsidP="000F086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20F6A4" w14:textId="77777777" w:rsidR="00F51230" w:rsidRDefault="00F51230">
      <w:r>
        <w:separator/>
      </w:r>
    </w:p>
  </w:footnote>
  <w:footnote w:type="continuationSeparator" w:id="0">
    <w:p w14:paraId="7997BA0D" w14:textId="77777777" w:rsidR="00F51230" w:rsidRDefault="00F512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CF25E" w14:textId="77777777" w:rsidR="00F51230" w:rsidRDefault="00F5123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192B6" w14:textId="77777777" w:rsidR="00F51230" w:rsidRDefault="00F5123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D8A7F" w14:textId="77777777" w:rsidR="00F51230" w:rsidRDefault="00F51230">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7B57A" w14:textId="77777777" w:rsidR="00F51230" w:rsidRDefault="00F51230">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C5D02" w14:textId="77777777" w:rsidR="00F51230" w:rsidRDefault="00F51230">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3AD3C" w14:textId="77777777" w:rsidR="00F51230" w:rsidRDefault="00F5123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0C5"/>
    <w:multiLevelType w:val="hybridMultilevel"/>
    <w:tmpl w:val="8834A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557011"/>
    <w:multiLevelType w:val="hybridMultilevel"/>
    <w:tmpl w:val="DF6A740A"/>
    <w:lvl w:ilvl="0" w:tplc="B15A3836">
      <w:start w:val="1"/>
      <w:numFmt w:val="bullet"/>
      <w:pStyle w:val="ListParagraph"/>
      <w:lvlText w:val=""/>
      <w:lvlJc w:val="left"/>
      <w:pPr>
        <w:ind w:left="644" w:hanging="360"/>
      </w:pPr>
      <w:rPr>
        <w:rFonts w:ascii="Wingdings" w:hAnsi="Wingding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398D12E8"/>
    <w:multiLevelType w:val="hybridMultilevel"/>
    <w:tmpl w:val="08422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D2E4FB7"/>
    <w:multiLevelType w:val="hybridMultilevel"/>
    <w:tmpl w:val="E0D28FE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5D9C6692"/>
    <w:multiLevelType w:val="hybridMultilevel"/>
    <w:tmpl w:val="953A3EA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nsid w:val="7769461A"/>
    <w:multiLevelType w:val="hybridMultilevel"/>
    <w:tmpl w:val="1D56A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040"/>
    <w:rsid w:val="000C4A00"/>
    <w:rsid w:val="000F086F"/>
    <w:rsid w:val="001C5BAD"/>
    <w:rsid w:val="00272A36"/>
    <w:rsid w:val="0027573A"/>
    <w:rsid w:val="002B4963"/>
    <w:rsid w:val="00355040"/>
    <w:rsid w:val="003752D2"/>
    <w:rsid w:val="00402426"/>
    <w:rsid w:val="004619F5"/>
    <w:rsid w:val="0049104B"/>
    <w:rsid w:val="005171DF"/>
    <w:rsid w:val="00543064"/>
    <w:rsid w:val="005A4FE0"/>
    <w:rsid w:val="00625A8D"/>
    <w:rsid w:val="006B6003"/>
    <w:rsid w:val="008739E2"/>
    <w:rsid w:val="00900C0A"/>
    <w:rsid w:val="00902EF6"/>
    <w:rsid w:val="0091077E"/>
    <w:rsid w:val="009323AA"/>
    <w:rsid w:val="00B83FDE"/>
    <w:rsid w:val="00F51230"/>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F483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040"/>
    <w:pPr>
      <w:widowControl w:val="0"/>
      <w:ind w:firstLine="284"/>
      <w:jc w:val="both"/>
    </w:pPr>
    <w:rPr>
      <w:rFonts w:ascii="Minion Pro" w:eastAsia="Times New Roman" w:hAnsi="Minion Pro" w:cs="Times New Roman"/>
      <w:sz w:val="22"/>
      <w:szCs w:val="20"/>
      <w:lang w:val="en-US"/>
    </w:rPr>
  </w:style>
  <w:style w:type="paragraph" w:styleId="Heading1">
    <w:name w:val="heading 1"/>
    <w:next w:val="BodyText"/>
    <w:link w:val="Heading1Char"/>
    <w:autoRedefine/>
    <w:uiPriority w:val="9"/>
    <w:qFormat/>
    <w:rsid w:val="006B6003"/>
    <w:pPr>
      <w:keepNext/>
      <w:keepLines/>
      <w:widowControl w:val="0"/>
      <w:tabs>
        <w:tab w:val="left" w:pos="5090"/>
      </w:tabs>
      <w:suppressAutoHyphens/>
      <w:spacing w:before="100" w:after="240"/>
      <w:jc w:val="center"/>
      <w:outlineLvl w:val="0"/>
    </w:pPr>
    <w:rPr>
      <w:rFonts w:ascii="Baskerville" w:eastAsia="Arial Unicode MS" w:hAnsi="Baskerville" w:cs="Times New Roman"/>
      <w:smallCaps/>
      <w:kern w:val="28"/>
      <w:sz w:val="36"/>
      <w:szCs w:val="36"/>
      <w:lang w:val="en-AU"/>
    </w:rPr>
  </w:style>
  <w:style w:type="paragraph" w:styleId="Heading2">
    <w:name w:val="heading 2"/>
    <w:basedOn w:val="Normal"/>
    <w:next w:val="Normal"/>
    <w:link w:val="Heading2Char"/>
    <w:uiPriority w:val="9"/>
    <w:semiHidden/>
    <w:unhideWhenUsed/>
    <w:qFormat/>
    <w:rsid w:val="0035504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6003"/>
    <w:rPr>
      <w:rFonts w:ascii="Baskerville" w:eastAsia="Arial Unicode MS" w:hAnsi="Baskerville" w:cs="Times New Roman"/>
      <w:smallCaps/>
      <w:kern w:val="28"/>
      <w:sz w:val="36"/>
      <w:szCs w:val="36"/>
      <w:lang w:val="en-AU"/>
    </w:rPr>
  </w:style>
  <w:style w:type="paragraph" w:styleId="Header">
    <w:name w:val="header"/>
    <w:basedOn w:val="Normal"/>
    <w:link w:val="HeaderChar"/>
    <w:autoRedefine/>
    <w:uiPriority w:val="99"/>
    <w:unhideWhenUsed/>
    <w:rsid w:val="00355040"/>
    <w:pPr>
      <w:tabs>
        <w:tab w:val="center" w:pos="4513"/>
        <w:tab w:val="right" w:pos="9026"/>
      </w:tabs>
      <w:spacing w:after="180"/>
      <w:ind w:firstLine="0"/>
      <w:jc w:val="center"/>
    </w:pPr>
    <w:rPr>
      <w:caps/>
      <w:sz w:val="20"/>
    </w:rPr>
  </w:style>
  <w:style w:type="character" w:customStyle="1" w:styleId="HeaderChar">
    <w:name w:val="Header Char"/>
    <w:basedOn w:val="DefaultParagraphFont"/>
    <w:link w:val="Header"/>
    <w:uiPriority w:val="99"/>
    <w:rsid w:val="00355040"/>
    <w:rPr>
      <w:rFonts w:ascii="Minion Pro" w:eastAsia="Times New Roman" w:hAnsi="Minion Pro" w:cs="Times New Roman"/>
      <w:caps/>
      <w:sz w:val="20"/>
      <w:szCs w:val="20"/>
      <w:lang w:val="en-US"/>
    </w:rPr>
  </w:style>
  <w:style w:type="paragraph" w:styleId="Footer">
    <w:name w:val="footer"/>
    <w:basedOn w:val="Normal"/>
    <w:link w:val="FooterChar"/>
    <w:uiPriority w:val="99"/>
    <w:unhideWhenUsed/>
    <w:rsid w:val="00355040"/>
    <w:pPr>
      <w:tabs>
        <w:tab w:val="center" w:pos="4513"/>
        <w:tab w:val="right" w:pos="9026"/>
      </w:tabs>
    </w:pPr>
  </w:style>
  <w:style w:type="character" w:customStyle="1" w:styleId="FooterChar">
    <w:name w:val="Footer Char"/>
    <w:basedOn w:val="DefaultParagraphFont"/>
    <w:link w:val="Footer"/>
    <w:uiPriority w:val="99"/>
    <w:rsid w:val="00355040"/>
    <w:rPr>
      <w:rFonts w:ascii="Minion Pro" w:eastAsia="Times New Roman" w:hAnsi="Minion Pro" w:cs="Times New Roman"/>
      <w:sz w:val="22"/>
      <w:szCs w:val="20"/>
      <w:lang w:val="en-US"/>
    </w:rPr>
  </w:style>
  <w:style w:type="paragraph" w:styleId="ListParagraph">
    <w:name w:val="List Paragraph"/>
    <w:basedOn w:val="Normal"/>
    <w:uiPriority w:val="34"/>
    <w:qFormat/>
    <w:rsid w:val="00355040"/>
    <w:pPr>
      <w:widowControl/>
      <w:numPr>
        <w:numId w:val="1"/>
      </w:numPr>
      <w:spacing w:before="120" w:after="120"/>
      <w:ind w:left="568" w:hanging="284"/>
    </w:pPr>
  </w:style>
  <w:style w:type="paragraph" w:styleId="NoSpacing">
    <w:name w:val="No Spacing"/>
    <w:link w:val="NoSpacingChar"/>
    <w:uiPriority w:val="1"/>
    <w:qFormat/>
    <w:rsid w:val="00355040"/>
    <w:pPr>
      <w:spacing w:line="240" w:lineRule="exact"/>
      <w:jc w:val="center"/>
    </w:pPr>
    <w:rPr>
      <w:rFonts w:ascii="Minion Pro" w:hAnsi="Minion Pro"/>
      <w:i/>
      <w:sz w:val="22"/>
    </w:rPr>
  </w:style>
  <w:style w:type="character" w:customStyle="1" w:styleId="NoSpacingChar">
    <w:name w:val="No Spacing Char"/>
    <w:basedOn w:val="DefaultParagraphFont"/>
    <w:link w:val="NoSpacing"/>
    <w:uiPriority w:val="1"/>
    <w:rsid w:val="00355040"/>
    <w:rPr>
      <w:rFonts w:ascii="Minion Pro" w:hAnsi="Minion Pro"/>
      <w:i/>
      <w:sz w:val="22"/>
    </w:rPr>
  </w:style>
  <w:style w:type="paragraph" w:customStyle="1" w:styleId="ChapNrs">
    <w:name w:val="ChapNrs"/>
    <w:basedOn w:val="Normal"/>
    <w:rsid w:val="00355040"/>
    <w:pPr>
      <w:widowControl/>
      <w:ind w:firstLine="0"/>
      <w:jc w:val="center"/>
    </w:pPr>
    <w:rPr>
      <w:rFonts w:ascii="Malayalam MN" w:eastAsiaTheme="minorEastAsia" w:hAnsi="Malayalam MN" w:cstheme="minorBidi"/>
      <w:sz w:val="44"/>
      <w:szCs w:val="24"/>
      <w:lang w:val="en-ZA"/>
    </w:rPr>
  </w:style>
  <w:style w:type="character" w:styleId="PageNumber">
    <w:name w:val="page number"/>
    <w:basedOn w:val="DefaultParagraphFont"/>
    <w:uiPriority w:val="99"/>
    <w:semiHidden/>
    <w:unhideWhenUsed/>
    <w:rsid w:val="00355040"/>
  </w:style>
  <w:style w:type="paragraph" w:customStyle="1" w:styleId="Heading2b">
    <w:name w:val="Heading2b"/>
    <w:basedOn w:val="Heading2"/>
    <w:qFormat/>
    <w:rsid w:val="00272A36"/>
    <w:pPr>
      <w:pBdr>
        <w:top w:val="single" w:sz="24" w:space="1" w:color="FFFFFF" w:themeColor="background1"/>
      </w:pBdr>
      <w:tabs>
        <w:tab w:val="left" w:pos="5090"/>
      </w:tabs>
      <w:suppressAutoHyphens/>
      <w:spacing w:before="360" w:after="240" w:line="276" w:lineRule="auto"/>
      <w:ind w:firstLine="0"/>
      <w:jc w:val="left"/>
    </w:pPr>
    <w:rPr>
      <w:rFonts w:ascii="Garamond" w:eastAsia="Arial Unicode MS" w:hAnsi="Garamond" w:cs="Times New Roman"/>
      <w:bCs w:val="0"/>
      <w:smallCaps/>
      <w:color w:val="auto"/>
      <w:kern w:val="28"/>
      <w:szCs w:val="28"/>
      <w:lang w:val="en-AU"/>
    </w:rPr>
  </w:style>
  <w:style w:type="paragraph" w:customStyle="1" w:styleId="leadtextreference">
    <w:name w:val="lead text reference"/>
    <w:basedOn w:val="Normal"/>
    <w:qFormat/>
    <w:rsid w:val="00355040"/>
    <w:pPr>
      <w:spacing w:before="120" w:after="360"/>
      <w:jc w:val="center"/>
    </w:pPr>
  </w:style>
  <w:style w:type="paragraph" w:customStyle="1" w:styleId="NormalPostPt">
    <w:name w:val="Normal PostPt"/>
    <w:basedOn w:val="Normal"/>
    <w:qFormat/>
    <w:rsid w:val="00355040"/>
    <w:pPr>
      <w:spacing w:before="60"/>
      <w:ind w:firstLine="0"/>
    </w:pPr>
  </w:style>
  <w:style w:type="paragraph" w:customStyle="1" w:styleId="Normalheading">
    <w:name w:val="Normal heading"/>
    <w:basedOn w:val="Normal"/>
    <w:qFormat/>
    <w:rsid w:val="00355040"/>
    <w:pPr>
      <w:keepNext/>
      <w:suppressAutoHyphens/>
      <w:spacing w:before="200" w:after="40"/>
      <w:ind w:firstLine="0"/>
      <w:jc w:val="center"/>
    </w:pPr>
    <w:rPr>
      <w:b/>
      <w:sz w:val="23"/>
      <w:szCs w:val="23"/>
    </w:rPr>
  </w:style>
  <w:style w:type="paragraph" w:styleId="BodyText">
    <w:name w:val="Body Text"/>
    <w:basedOn w:val="Normal"/>
    <w:link w:val="BodyTextChar"/>
    <w:uiPriority w:val="99"/>
    <w:semiHidden/>
    <w:unhideWhenUsed/>
    <w:rsid w:val="00355040"/>
    <w:pPr>
      <w:spacing w:after="120"/>
    </w:pPr>
  </w:style>
  <w:style w:type="character" w:customStyle="1" w:styleId="BodyTextChar">
    <w:name w:val="Body Text Char"/>
    <w:basedOn w:val="DefaultParagraphFont"/>
    <w:link w:val="BodyText"/>
    <w:uiPriority w:val="99"/>
    <w:semiHidden/>
    <w:rsid w:val="00355040"/>
    <w:rPr>
      <w:rFonts w:ascii="Minion Pro" w:eastAsia="Times New Roman" w:hAnsi="Minion Pro" w:cs="Times New Roman"/>
      <w:sz w:val="22"/>
      <w:szCs w:val="20"/>
      <w:lang w:val="en-US"/>
    </w:rPr>
  </w:style>
  <w:style w:type="character" w:customStyle="1" w:styleId="Heading2Char">
    <w:name w:val="Heading 2 Char"/>
    <w:basedOn w:val="DefaultParagraphFont"/>
    <w:link w:val="Heading2"/>
    <w:uiPriority w:val="9"/>
    <w:semiHidden/>
    <w:rsid w:val="00355040"/>
    <w:rPr>
      <w:rFonts w:asciiTheme="majorHAnsi" w:eastAsiaTheme="majorEastAsia" w:hAnsiTheme="majorHAnsi" w:cstheme="majorBidi"/>
      <w:b/>
      <w:bCs/>
      <w:color w:val="4F81BD" w:themeColor="accent1"/>
      <w:sz w:val="26"/>
      <w:szCs w:val="26"/>
      <w:lang w:val="en-US"/>
    </w:rPr>
  </w:style>
  <w:style w:type="paragraph" w:styleId="BalloonText">
    <w:name w:val="Balloon Text"/>
    <w:basedOn w:val="Normal"/>
    <w:link w:val="BalloonTextChar"/>
    <w:uiPriority w:val="99"/>
    <w:semiHidden/>
    <w:unhideWhenUsed/>
    <w:rsid w:val="00355040"/>
    <w:rPr>
      <w:rFonts w:ascii="Lucida Grande" w:hAnsi="Lucida Grande"/>
      <w:sz w:val="18"/>
      <w:szCs w:val="18"/>
    </w:rPr>
  </w:style>
  <w:style w:type="character" w:customStyle="1" w:styleId="BalloonTextChar">
    <w:name w:val="Balloon Text Char"/>
    <w:basedOn w:val="DefaultParagraphFont"/>
    <w:link w:val="BalloonText"/>
    <w:uiPriority w:val="99"/>
    <w:semiHidden/>
    <w:rsid w:val="00355040"/>
    <w:rPr>
      <w:rFonts w:ascii="Lucida Grande" w:eastAsia="Times New Roman" w:hAnsi="Lucida Grande" w:cs="Times New Roman"/>
      <w:sz w:val="18"/>
      <w:szCs w:val="18"/>
      <w:lang w:val="en-US"/>
    </w:rPr>
  </w:style>
  <w:style w:type="paragraph" w:styleId="TOC1">
    <w:name w:val="toc 1"/>
    <w:basedOn w:val="Normal"/>
    <w:next w:val="Normal"/>
    <w:autoRedefine/>
    <w:uiPriority w:val="39"/>
    <w:unhideWhenUsed/>
    <w:rsid w:val="004619F5"/>
    <w:pPr>
      <w:spacing w:before="120"/>
      <w:jc w:val="left"/>
    </w:pPr>
    <w:rPr>
      <w:rFonts w:asciiTheme="minorHAnsi" w:hAnsiTheme="minorHAnsi"/>
      <w:b/>
      <w:szCs w:val="22"/>
    </w:rPr>
  </w:style>
  <w:style w:type="paragraph" w:styleId="TOC2">
    <w:name w:val="toc 2"/>
    <w:basedOn w:val="Normal"/>
    <w:next w:val="Normal"/>
    <w:autoRedefine/>
    <w:uiPriority w:val="39"/>
    <w:unhideWhenUsed/>
    <w:rsid w:val="004619F5"/>
    <w:pPr>
      <w:ind w:left="220"/>
      <w:jc w:val="left"/>
    </w:pPr>
    <w:rPr>
      <w:rFonts w:asciiTheme="minorHAnsi" w:hAnsiTheme="minorHAnsi"/>
      <w:i/>
      <w:szCs w:val="22"/>
    </w:rPr>
  </w:style>
  <w:style w:type="paragraph" w:styleId="TOC3">
    <w:name w:val="toc 3"/>
    <w:basedOn w:val="Normal"/>
    <w:next w:val="Normal"/>
    <w:autoRedefine/>
    <w:uiPriority w:val="39"/>
    <w:unhideWhenUsed/>
    <w:rsid w:val="004619F5"/>
    <w:pPr>
      <w:ind w:left="440"/>
      <w:jc w:val="left"/>
    </w:pPr>
    <w:rPr>
      <w:rFonts w:asciiTheme="minorHAnsi" w:hAnsiTheme="minorHAnsi"/>
      <w:szCs w:val="22"/>
    </w:rPr>
  </w:style>
  <w:style w:type="paragraph" w:styleId="TOC4">
    <w:name w:val="toc 4"/>
    <w:basedOn w:val="Normal"/>
    <w:next w:val="Normal"/>
    <w:autoRedefine/>
    <w:uiPriority w:val="39"/>
    <w:unhideWhenUsed/>
    <w:rsid w:val="004619F5"/>
    <w:pPr>
      <w:ind w:left="660"/>
      <w:jc w:val="left"/>
    </w:pPr>
    <w:rPr>
      <w:rFonts w:asciiTheme="minorHAnsi" w:hAnsiTheme="minorHAnsi"/>
      <w:sz w:val="20"/>
    </w:rPr>
  </w:style>
  <w:style w:type="paragraph" w:styleId="TOC5">
    <w:name w:val="toc 5"/>
    <w:basedOn w:val="Normal"/>
    <w:next w:val="Normal"/>
    <w:autoRedefine/>
    <w:uiPriority w:val="39"/>
    <w:unhideWhenUsed/>
    <w:rsid w:val="004619F5"/>
    <w:pPr>
      <w:ind w:left="880"/>
      <w:jc w:val="left"/>
    </w:pPr>
    <w:rPr>
      <w:rFonts w:asciiTheme="minorHAnsi" w:hAnsiTheme="minorHAnsi"/>
      <w:sz w:val="20"/>
    </w:rPr>
  </w:style>
  <w:style w:type="paragraph" w:styleId="TOC6">
    <w:name w:val="toc 6"/>
    <w:basedOn w:val="Normal"/>
    <w:next w:val="Normal"/>
    <w:autoRedefine/>
    <w:uiPriority w:val="39"/>
    <w:unhideWhenUsed/>
    <w:rsid w:val="004619F5"/>
    <w:pPr>
      <w:ind w:left="1100"/>
      <w:jc w:val="left"/>
    </w:pPr>
    <w:rPr>
      <w:rFonts w:asciiTheme="minorHAnsi" w:hAnsiTheme="minorHAnsi"/>
      <w:sz w:val="20"/>
    </w:rPr>
  </w:style>
  <w:style w:type="paragraph" w:styleId="TOC7">
    <w:name w:val="toc 7"/>
    <w:basedOn w:val="Normal"/>
    <w:next w:val="Normal"/>
    <w:autoRedefine/>
    <w:uiPriority w:val="39"/>
    <w:unhideWhenUsed/>
    <w:rsid w:val="004619F5"/>
    <w:pPr>
      <w:ind w:left="1320"/>
      <w:jc w:val="left"/>
    </w:pPr>
    <w:rPr>
      <w:rFonts w:asciiTheme="minorHAnsi" w:hAnsiTheme="minorHAnsi"/>
      <w:sz w:val="20"/>
    </w:rPr>
  </w:style>
  <w:style w:type="paragraph" w:styleId="TOC8">
    <w:name w:val="toc 8"/>
    <w:basedOn w:val="Normal"/>
    <w:next w:val="Normal"/>
    <w:autoRedefine/>
    <w:uiPriority w:val="39"/>
    <w:unhideWhenUsed/>
    <w:rsid w:val="004619F5"/>
    <w:pPr>
      <w:ind w:left="1540"/>
      <w:jc w:val="left"/>
    </w:pPr>
    <w:rPr>
      <w:rFonts w:asciiTheme="minorHAnsi" w:hAnsiTheme="minorHAnsi"/>
      <w:sz w:val="20"/>
    </w:rPr>
  </w:style>
  <w:style w:type="paragraph" w:styleId="TOC9">
    <w:name w:val="toc 9"/>
    <w:basedOn w:val="Normal"/>
    <w:next w:val="Normal"/>
    <w:autoRedefine/>
    <w:uiPriority w:val="39"/>
    <w:unhideWhenUsed/>
    <w:rsid w:val="004619F5"/>
    <w:pPr>
      <w:ind w:left="1760"/>
      <w:jc w:val="left"/>
    </w:pPr>
    <w:rPr>
      <w:rFonts w:asciiTheme="minorHAnsi" w:hAnsiTheme="minorHAnsi"/>
      <w:sz w:val="20"/>
    </w:rPr>
  </w:style>
  <w:style w:type="character" w:customStyle="1" w:styleId="woj">
    <w:name w:val="woj"/>
    <w:basedOn w:val="DefaultParagraphFont"/>
    <w:rsid w:val="00902EF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040"/>
    <w:pPr>
      <w:widowControl w:val="0"/>
      <w:ind w:firstLine="284"/>
      <w:jc w:val="both"/>
    </w:pPr>
    <w:rPr>
      <w:rFonts w:ascii="Minion Pro" w:eastAsia="Times New Roman" w:hAnsi="Minion Pro" w:cs="Times New Roman"/>
      <w:sz w:val="22"/>
      <w:szCs w:val="20"/>
      <w:lang w:val="en-US"/>
    </w:rPr>
  </w:style>
  <w:style w:type="paragraph" w:styleId="Heading1">
    <w:name w:val="heading 1"/>
    <w:next w:val="BodyText"/>
    <w:link w:val="Heading1Char"/>
    <w:autoRedefine/>
    <w:uiPriority w:val="9"/>
    <w:qFormat/>
    <w:rsid w:val="006B6003"/>
    <w:pPr>
      <w:keepNext/>
      <w:keepLines/>
      <w:widowControl w:val="0"/>
      <w:tabs>
        <w:tab w:val="left" w:pos="5090"/>
      </w:tabs>
      <w:suppressAutoHyphens/>
      <w:spacing w:before="100" w:after="240"/>
      <w:jc w:val="center"/>
      <w:outlineLvl w:val="0"/>
    </w:pPr>
    <w:rPr>
      <w:rFonts w:ascii="Baskerville" w:eastAsia="Arial Unicode MS" w:hAnsi="Baskerville" w:cs="Times New Roman"/>
      <w:smallCaps/>
      <w:kern w:val="28"/>
      <w:sz w:val="36"/>
      <w:szCs w:val="36"/>
      <w:lang w:val="en-AU"/>
    </w:rPr>
  </w:style>
  <w:style w:type="paragraph" w:styleId="Heading2">
    <w:name w:val="heading 2"/>
    <w:basedOn w:val="Normal"/>
    <w:next w:val="Normal"/>
    <w:link w:val="Heading2Char"/>
    <w:uiPriority w:val="9"/>
    <w:semiHidden/>
    <w:unhideWhenUsed/>
    <w:qFormat/>
    <w:rsid w:val="0035504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6003"/>
    <w:rPr>
      <w:rFonts w:ascii="Baskerville" w:eastAsia="Arial Unicode MS" w:hAnsi="Baskerville" w:cs="Times New Roman"/>
      <w:smallCaps/>
      <w:kern w:val="28"/>
      <w:sz w:val="36"/>
      <w:szCs w:val="36"/>
      <w:lang w:val="en-AU"/>
    </w:rPr>
  </w:style>
  <w:style w:type="paragraph" w:styleId="Header">
    <w:name w:val="header"/>
    <w:basedOn w:val="Normal"/>
    <w:link w:val="HeaderChar"/>
    <w:autoRedefine/>
    <w:uiPriority w:val="99"/>
    <w:unhideWhenUsed/>
    <w:rsid w:val="00355040"/>
    <w:pPr>
      <w:tabs>
        <w:tab w:val="center" w:pos="4513"/>
        <w:tab w:val="right" w:pos="9026"/>
      </w:tabs>
      <w:spacing w:after="180"/>
      <w:ind w:firstLine="0"/>
      <w:jc w:val="center"/>
    </w:pPr>
    <w:rPr>
      <w:caps/>
      <w:sz w:val="20"/>
    </w:rPr>
  </w:style>
  <w:style w:type="character" w:customStyle="1" w:styleId="HeaderChar">
    <w:name w:val="Header Char"/>
    <w:basedOn w:val="DefaultParagraphFont"/>
    <w:link w:val="Header"/>
    <w:uiPriority w:val="99"/>
    <w:rsid w:val="00355040"/>
    <w:rPr>
      <w:rFonts w:ascii="Minion Pro" w:eastAsia="Times New Roman" w:hAnsi="Minion Pro" w:cs="Times New Roman"/>
      <w:caps/>
      <w:sz w:val="20"/>
      <w:szCs w:val="20"/>
      <w:lang w:val="en-US"/>
    </w:rPr>
  </w:style>
  <w:style w:type="paragraph" w:styleId="Footer">
    <w:name w:val="footer"/>
    <w:basedOn w:val="Normal"/>
    <w:link w:val="FooterChar"/>
    <w:uiPriority w:val="99"/>
    <w:unhideWhenUsed/>
    <w:rsid w:val="00355040"/>
    <w:pPr>
      <w:tabs>
        <w:tab w:val="center" w:pos="4513"/>
        <w:tab w:val="right" w:pos="9026"/>
      </w:tabs>
    </w:pPr>
  </w:style>
  <w:style w:type="character" w:customStyle="1" w:styleId="FooterChar">
    <w:name w:val="Footer Char"/>
    <w:basedOn w:val="DefaultParagraphFont"/>
    <w:link w:val="Footer"/>
    <w:uiPriority w:val="99"/>
    <w:rsid w:val="00355040"/>
    <w:rPr>
      <w:rFonts w:ascii="Minion Pro" w:eastAsia="Times New Roman" w:hAnsi="Minion Pro" w:cs="Times New Roman"/>
      <w:sz w:val="22"/>
      <w:szCs w:val="20"/>
      <w:lang w:val="en-US"/>
    </w:rPr>
  </w:style>
  <w:style w:type="paragraph" w:styleId="ListParagraph">
    <w:name w:val="List Paragraph"/>
    <w:basedOn w:val="Normal"/>
    <w:uiPriority w:val="34"/>
    <w:qFormat/>
    <w:rsid w:val="00355040"/>
    <w:pPr>
      <w:widowControl/>
      <w:numPr>
        <w:numId w:val="1"/>
      </w:numPr>
      <w:spacing w:before="120" w:after="120"/>
      <w:ind w:left="568" w:hanging="284"/>
    </w:pPr>
  </w:style>
  <w:style w:type="paragraph" w:styleId="NoSpacing">
    <w:name w:val="No Spacing"/>
    <w:link w:val="NoSpacingChar"/>
    <w:uiPriority w:val="1"/>
    <w:qFormat/>
    <w:rsid w:val="00355040"/>
    <w:pPr>
      <w:spacing w:line="240" w:lineRule="exact"/>
      <w:jc w:val="center"/>
    </w:pPr>
    <w:rPr>
      <w:rFonts w:ascii="Minion Pro" w:hAnsi="Minion Pro"/>
      <w:i/>
      <w:sz w:val="22"/>
    </w:rPr>
  </w:style>
  <w:style w:type="character" w:customStyle="1" w:styleId="NoSpacingChar">
    <w:name w:val="No Spacing Char"/>
    <w:basedOn w:val="DefaultParagraphFont"/>
    <w:link w:val="NoSpacing"/>
    <w:uiPriority w:val="1"/>
    <w:rsid w:val="00355040"/>
    <w:rPr>
      <w:rFonts w:ascii="Minion Pro" w:hAnsi="Minion Pro"/>
      <w:i/>
      <w:sz w:val="22"/>
    </w:rPr>
  </w:style>
  <w:style w:type="paragraph" w:customStyle="1" w:styleId="ChapNrs">
    <w:name w:val="ChapNrs"/>
    <w:basedOn w:val="Normal"/>
    <w:rsid w:val="00355040"/>
    <w:pPr>
      <w:widowControl/>
      <w:ind w:firstLine="0"/>
      <w:jc w:val="center"/>
    </w:pPr>
    <w:rPr>
      <w:rFonts w:ascii="Malayalam MN" w:eastAsiaTheme="minorEastAsia" w:hAnsi="Malayalam MN" w:cstheme="minorBidi"/>
      <w:sz w:val="44"/>
      <w:szCs w:val="24"/>
      <w:lang w:val="en-ZA"/>
    </w:rPr>
  </w:style>
  <w:style w:type="character" w:styleId="PageNumber">
    <w:name w:val="page number"/>
    <w:basedOn w:val="DefaultParagraphFont"/>
    <w:uiPriority w:val="99"/>
    <w:semiHidden/>
    <w:unhideWhenUsed/>
    <w:rsid w:val="00355040"/>
  </w:style>
  <w:style w:type="paragraph" w:customStyle="1" w:styleId="Heading2b">
    <w:name w:val="Heading2b"/>
    <w:basedOn w:val="Heading2"/>
    <w:qFormat/>
    <w:rsid w:val="00272A36"/>
    <w:pPr>
      <w:pBdr>
        <w:top w:val="single" w:sz="24" w:space="1" w:color="FFFFFF" w:themeColor="background1"/>
      </w:pBdr>
      <w:tabs>
        <w:tab w:val="left" w:pos="5090"/>
      </w:tabs>
      <w:suppressAutoHyphens/>
      <w:spacing w:before="360" w:after="240" w:line="276" w:lineRule="auto"/>
      <w:ind w:firstLine="0"/>
      <w:jc w:val="left"/>
    </w:pPr>
    <w:rPr>
      <w:rFonts w:ascii="Garamond" w:eastAsia="Arial Unicode MS" w:hAnsi="Garamond" w:cs="Times New Roman"/>
      <w:bCs w:val="0"/>
      <w:smallCaps/>
      <w:color w:val="auto"/>
      <w:kern w:val="28"/>
      <w:szCs w:val="28"/>
      <w:lang w:val="en-AU"/>
    </w:rPr>
  </w:style>
  <w:style w:type="paragraph" w:customStyle="1" w:styleId="leadtextreference">
    <w:name w:val="lead text reference"/>
    <w:basedOn w:val="Normal"/>
    <w:qFormat/>
    <w:rsid w:val="00355040"/>
    <w:pPr>
      <w:spacing w:before="120" w:after="360"/>
      <w:jc w:val="center"/>
    </w:pPr>
  </w:style>
  <w:style w:type="paragraph" w:customStyle="1" w:styleId="NormalPostPt">
    <w:name w:val="Normal PostPt"/>
    <w:basedOn w:val="Normal"/>
    <w:qFormat/>
    <w:rsid w:val="00355040"/>
    <w:pPr>
      <w:spacing w:before="60"/>
      <w:ind w:firstLine="0"/>
    </w:pPr>
  </w:style>
  <w:style w:type="paragraph" w:customStyle="1" w:styleId="Normalheading">
    <w:name w:val="Normal heading"/>
    <w:basedOn w:val="Normal"/>
    <w:qFormat/>
    <w:rsid w:val="00355040"/>
    <w:pPr>
      <w:keepNext/>
      <w:suppressAutoHyphens/>
      <w:spacing w:before="200" w:after="40"/>
      <w:ind w:firstLine="0"/>
      <w:jc w:val="center"/>
    </w:pPr>
    <w:rPr>
      <w:b/>
      <w:sz w:val="23"/>
      <w:szCs w:val="23"/>
    </w:rPr>
  </w:style>
  <w:style w:type="paragraph" w:styleId="BodyText">
    <w:name w:val="Body Text"/>
    <w:basedOn w:val="Normal"/>
    <w:link w:val="BodyTextChar"/>
    <w:uiPriority w:val="99"/>
    <w:semiHidden/>
    <w:unhideWhenUsed/>
    <w:rsid w:val="00355040"/>
    <w:pPr>
      <w:spacing w:after="120"/>
    </w:pPr>
  </w:style>
  <w:style w:type="character" w:customStyle="1" w:styleId="BodyTextChar">
    <w:name w:val="Body Text Char"/>
    <w:basedOn w:val="DefaultParagraphFont"/>
    <w:link w:val="BodyText"/>
    <w:uiPriority w:val="99"/>
    <w:semiHidden/>
    <w:rsid w:val="00355040"/>
    <w:rPr>
      <w:rFonts w:ascii="Minion Pro" w:eastAsia="Times New Roman" w:hAnsi="Minion Pro" w:cs="Times New Roman"/>
      <w:sz w:val="22"/>
      <w:szCs w:val="20"/>
      <w:lang w:val="en-US"/>
    </w:rPr>
  </w:style>
  <w:style w:type="character" w:customStyle="1" w:styleId="Heading2Char">
    <w:name w:val="Heading 2 Char"/>
    <w:basedOn w:val="DefaultParagraphFont"/>
    <w:link w:val="Heading2"/>
    <w:uiPriority w:val="9"/>
    <w:semiHidden/>
    <w:rsid w:val="00355040"/>
    <w:rPr>
      <w:rFonts w:asciiTheme="majorHAnsi" w:eastAsiaTheme="majorEastAsia" w:hAnsiTheme="majorHAnsi" w:cstheme="majorBidi"/>
      <w:b/>
      <w:bCs/>
      <w:color w:val="4F81BD" w:themeColor="accent1"/>
      <w:sz w:val="26"/>
      <w:szCs w:val="26"/>
      <w:lang w:val="en-US"/>
    </w:rPr>
  </w:style>
  <w:style w:type="paragraph" w:styleId="BalloonText">
    <w:name w:val="Balloon Text"/>
    <w:basedOn w:val="Normal"/>
    <w:link w:val="BalloonTextChar"/>
    <w:uiPriority w:val="99"/>
    <w:semiHidden/>
    <w:unhideWhenUsed/>
    <w:rsid w:val="00355040"/>
    <w:rPr>
      <w:rFonts w:ascii="Lucida Grande" w:hAnsi="Lucida Grande"/>
      <w:sz w:val="18"/>
      <w:szCs w:val="18"/>
    </w:rPr>
  </w:style>
  <w:style w:type="character" w:customStyle="1" w:styleId="BalloonTextChar">
    <w:name w:val="Balloon Text Char"/>
    <w:basedOn w:val="DefaultParagraphFont"/>
    <w:link w:val="BalloonText"/>
    <w:uiPriority w:val="99"/>
    <w:semiHidden/>
    <w:rsid w:val="00355040"/>
    <w:rPr>
      <w:rFonts w:ascii="Lucida Grande" w:eastAsia="Times New Roman" w:hAnsi="Lucida Grande" w:cs="Times New Roman"/>
      <w:sz w:val="18"/>
      <w:szCs w:val="18"/>
      <w:lang w:val="en-US"/>
    </w:rPr>
  </w:style>
  <w:style w:type="paragraph" w:styleId="TOC1">
    <w:name w:val="toc 1"/>
    <w:basedOn w:val="Normal"/>
    <w:next w:val="Normal"/>
    <w:autoRedefine/>
    <w:uiPriority w:val="39"/>
    <w:unhideWhenUsed/>
    <w:rsid w:val="004619F5"/>
    <w:pPr>
      <w:spacing w:before="120"/>
      <w:jc w:val="left"/>
    </w:pPr>
    <w:rPr>
      <w:rFonts w:asciiTheme="minorHAnsi" w:hAnsiTheme="minorHAnsi"/>
      <w:b/>
      <w:szCs w:val="22"/>
    </w:rPr>
  </w:style>
  <w:style w:type="paragraph" w:styleId="TOC2">
    <w:name w:val="toc 2"/>
    <w:basedOn w:val="Normal"/>
    <w:next w:val="Normal"/>
    <w:autoRedefine/>
    <w:uiPriority w:val="39"/>
    <w:unhideWhenUsed/>
    <w:rsid w:val="004619F5"/>
    <w:pPr>
      <w:ind w:left="220"/>
      <w:jc w:val="left"/>
    </w:pPr>
    <w:rPr>
      <w:rFonts w:asciiTheme="minorHAnsi" w:hAnsiTheme="minorHAnsi"/>
      <w:i/>
      <w:szCs w:val="22"/>
    </w:rPr>
  </w:style>
  <w:style w:type="paragraph" w:styleId="TOC3">
    <w:name w:val="toc 3"/>
    <w:basedOn w:val="Normal"/>
    <w:next w:val="Normal"/>
    <w:autoRedefine/>
    <w:uiPriority w:val="39"/>
    <w:unhideWhenUsed/>
    <w:rsid w:val="004619F5"/>
    <w:pPr>
      <w:ind w:left="440"/>
      <w:jc w:val="left"/>
    </w:pPr>
    <w:rPr>
      <w:rFonts w:asciiTheme="minorHAnsi" w:hAnsiTheme="minorHAnsi"/>
      <w:szCs w:val="22"/>
    </w:rPr>
  </w:style>
  <w:style w:type="paragraph" w:styleId="TOC4">
    <w:name w:val="toc 4"/>
    <w:basedOn w:val="Normal"/>
    <w:next w:val="Normal"/>
    <w:autoRedefine/>
    <w:uiPriority w:val="39"/>
    <w:unhideWhenUsed/>
    <w:rsid w:val="004619F5"/>
    <w:pPr>
      <w:ind w:left="660"/>
      <w:jc w:val="left"/>
    </w:pPr>
    <w:rPr>
      <w:rFonts w:asciiTheme="minorHAnsi" w:hAnsiTheme="minorHAnsi"/>
      <w:sz w:val="20"/>
    </w:rPr>
  </w:style>
  <w:style w:type="paragraph" w:styleId="TOC5">
    <w:name w:val="toc 5"/>
    <w:basedOn w:val="Normal"/>
    <w:next w:val="Normal"/>
    <w:autoRedefine/>
    <w:uiPriority w:val="39"/>
    <w:unhideWhenUsed/>
    <w:rsid w:val="004619F5"/>
    <w:pPr>
      <w:ind w:left="880"/>
      <w:jc w:val="left"/>
    </w:pPr>
    <w:rPr>
      <w:rFonts w:asciiTheme="minorHAnsi" w:hAnsiTheme="minorHAnsi"/>
      <w:sz w:val="20"/>
    </w:rPr>
  </w:style>
  <w:style w:type="paragraph" w:styleId="TOC6">
    <w:name w:val="toc 6"/>
    <w:basedOn w:val="Normal"/>
    <w:next w:val="Normal"/>
    <w:autoRedefine/>
    <w:uiPriority w:val="39"/>
    <w:unhideWhenUsed/>
    <w:rsid w:val="004619F5"/>
    <w:pPr>
      <w:ind w:left="1100"/>
      <w:jc w:val="left"/>
    </w:pPr>
    <w:rPr>
      <w:rFonts w:asciiTheme="minorHAnsi" w:hAnsiTheme="minorHAnsi"/>
      <w:sz w:val="20"/>
    </w:rPr>
  </w:style>
  <w:style w:type="paragraph" w:styleId="TOC7">
    <w:name w:val="toc 7"/>
    <w:basedOn w:val="Normal"/>
    <w:next w:val="Normal"/>
    <w:autoRedefine/>
    <w:uiPriority w:val="39"/>
    <w:unhideWhenUsed/>
    <w:rsid w:val="004619F5"/>
    <w:pPr>
      <w:ind w:left="1320"/>
      <w:jc w:val="left"/>
    </w:pPr>
    <w:rPr>
      <w:rFonts w:asciiTheme="minorHAnsi" w:hAnsiTheme="minorHAnsi"/>
      <w:sz w:val="20"/>
    </w:rPr>
  </w:style>
  <w:style w:type="paragraph" w:styleId="TOC8">
    <w:name w:val="toc 8"/>
    <w:basedOn w:val="Normal"/>
    <w:next w:val="Normal"/>
    <w:autoRedefine/>
    <w:uiPriority w:val="39"/>
    <w:unhideWhenUsed/>
    <w:rsid w:val="004619F5"/>
    <w:pPr>
      <w:ind w:left="1540"/>
      <w:jc w:val="left"/>
    </w:pPr>
    <w:rPr>
      <w:rFonts w:asciiTheme="minorHAnsi" w:hAnsiTheme="minorHAnsi"/>
      <w:sz w:val="20"/>
    </w:rPr>
  </w:style>
  <w:style w:type="paragraph" w:styleId="TOC9">
    <w:name w:val="toc 9"/>
    <w:basedOn w:val="Normal"/>
    <w:next w:val="Normal"/>
    <w:autoRedefine/>
    <w:uiPriority w:val="39"/>
    <w:unhideWhenUsed/>
    <w:rsid w:val="004619F5"/>
    <w:pPr>
      <w:ind w:left="1760"/>
      <w:jc w:val="left"/>
    </w:pPr>
    <w:rPr>
      <w:rFonts w:asciiTheme="minorHAnsi" w:hAnsiTheme="minorHAnsi"/>
      <w:sz w:val="20"/>
    </w:rPr>
  </w:style>
  <w:style w:type="character" w:customStyle="1" w:styleId="woj">
    <w:name w:val="woj"/>
    <w:basedOn w:val="DefaultParagraphFont"/>
    <w:rsid w:val="00902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header" Target="header4.xml"/><Relationship Id="rId16" Type="http://schemas.openxmlformats.org/officeDocument/2006/relationships/header" Target="header5.xml"/><Relationship Id="rId17" Type="http://schemas.openxmlformats.org/officeDocument/2006/relationships/footer" Target="footer3.xml"/><Relationship Id="rId18" Type="http://schemas.openxmlformats.org/officeDocument/2006/relationships/footer" Target="footer4.xml"/><Relationship Id="rId19" Type="http://schemas.openxmlformats.org/officeDocument/2006/relationships/header" Target="header6.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307DB-5E64-6144-902D-935EA03CD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19</Pages>
  <Words>2320</Words>
  <Characters>13224</Characters>
  <Application>Microsoft Macintosh Word</Application>
  <DocSecurity>0</DocSecurity>
  <Lines>110</Lines>
  <Paragraphs>31</Paragraphs>
  <ScaleCrop>false</ScaleCrop>
  <Company/>
  <LinksUpToDate>false</LinksUpToDate>
  <CharactersWithSpaces>15513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11</cp:revision>
  <dcterms:created xsi:type="dcterms:W3CDTF">2020-12-07T13:07:00Z</dcterms:created>
  <dcterms:modified xsi:type="dcterms:W3CDTF">2020-12-08T08:56:00Z</dcterms:modified>
</cp:coreProperties>
</file>